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F02AC" w:rsidRPr="005E3150" w:rsidRDefault="005F02AC" w:rsidP="005E3150">
      <w:pPr>
        <w:spacing w:after="0" w:line="240" w:lineRule="auto"/>
        <w:jc w:val="center"/>
        <w:rPr>
          <w:rFonts w:ascii="Times New Roman" w:eastAsia="Times New Roman" w:hAnsi="Times New Roman" w:cs="Times New Roman"/>
          <w:b/>
          <w:color w:val="000000" w:themeColor="text1"/>
          <w:sz w:val="24"/>
          <w:szCs w:val="24"/>
        </w:rPr>
      </w:pPr>
      <w:r w:rsidRPr="005E3150">
        <w:rPr>
          <w:rFonts w:ascii="Times New Roman" w:eastAsia="Times New Roman" w:hAnsi="Times New Roman" w:cs="Times New Roman"/>
          <w:b/>
          <w:color w:val="000000" w:themeColor="text1"/>
          <w:sz w:val="24"/>
          <w:szCs w:val="24"/>
        </w:rPr>
        <w:t>CÂU HỎI CHỦ ĐỀ 2 : ASEAN NHỮNG CHẶNG ĐƯỜNG LỊCH SỬ</w:t>
      </w:r>
    </w:p>
    <w:p w:rsidR="005E3150" w:rsidRPr="005E3150" w:rsidRDefault="005F02AC" w:rsidP="005E3150">
      <w:pPr>
        <w:spacing w:after="0" w:line="240" w:lineRule="auto"/>
        <w:jc w:val="center"/>
        <w:rPr>
          <w:rFonts w:ascii="Times New Roman" w:eastAsia="Times New Roman" w:hAnsi="Times New Roman" w:cs="Times New Roman"/>
          <w:b/>
          <w:color w:val="000000" w:themeColor="text1"/>
          <w:sz w:val="24"/>
          <w:szCs w:val="24"/>
        </w:rPr>
      </w:pPr>
      <w:r w:rsidRPr="005E3150">
        <w:rPr>
          <w:rFonts w:ascii="Times New Roman" w:eastAsia="Times New Roman" w:hAnsi="Times New Roman" w:cs="Times New Roman"/>
          <w:b/>
          <w:color w:val="000000" w:themeColor="text1"/>
          <w:sz w:val="24"/>
          <w:szCs w:val="24"/>
        </w:rPr>
        <w:t xml:space="preserve">BÀI 4: SỰ RA ĐỜI VÀ PHÁT TRIỂN CỦA HIỆP HỘI </w:t>
      </w:r>
    </w:p>
    <w:p w:rsidR="005F02AC" w:rsidRPr="005E3150" w:rsidRDefault="005F02AC" w:rsidP="005E3150">
      <w:pPr>
        <w:spacing w:after="0" w:line="240" w:lineRule="auto"/>
        <w:jc w:val="center"/>
        <w:rPr>
          <w:rFonts w:ascii="Times New Roman" w:eastAsia="Times New Roman" w:hAnsi="Times New Roman" w:cs="Times New Roman"/>
          <w:b/>
          <w:color w:val="000000" w:themeColor="text1"/>
          <w:sz w:val="24"/>
          <w:szCs w:val="24"/>
        </w:rPr>
      </w:pPr>
      <w:r w:rsidRPr="005E3150">
        <w:rPr>
          <w:rFonts w:ascii="Times New Roman" w:eastAsia="Times New Roman" w:hAnsi="Times New Roman" w:cs="Times New Roman"/>
          <w:b/>
          <w:color w:val="000000" w:themeColor="text1"/>
          <w:sz w:val="24"/>
          <w:szCs w:val="24"/>
        </w:rPr>
        <w:t>CÁC QUỐC GIA ĐÔNG NAM Á (ASEAN)</w:t>
      </w:r>
    </w:p>
    <w:p w:rsidR="005F02AC" w:rsidRPr="008954B0" w:rsidRDefault="005F02AC" w:rsidP="005F02AC">
      <w:pPr>
        <w:spacing w:after="0" w:line="240" w:lineRule="auto"/>
        <w:rPr>
          <w:rFonts w:ascii="Times New Roman" w:eastAsia="Times New Roman" w:hAnsi="Times New Roman" w:cs="Times New Roman"/>
          <w:b/>
          <w:color w:val="000000" w:themeColor="text1"/>
          <w:sz w:val="24"/>
          <w:szCs w:val="24"/>
        </w:rPr>
      </w:pPr>
    </w:p>
    <w:p w:rsidR="005F02AC" w:rsidRPr="00D201E2" w:rsidRDefault="005F02AC" w:rsidP="005F02AC">
      <w:pPr>
        <w:spacing w:after="0" w:line="240" w:lineRule="auto"/>
        <w:rPr>
          <w:rFonts w:ascii="Times New Roman" w:eastAsia="Times New Roman" w:hAnsi="Times New Roman" w:cs="Times New Roman"/>
          <w:b/>
          <w:color w:val="000000" w:themeColor="text1"/>
          <w:sz w:val="24"/>
          <w:szCs w:val="24"/>
        </w:rPr>
      </w:pPr>
      <w:r w:rsidRPr="00D201E2">
        <w:rPr>
          <w:rFonts w:ascii="Times New Roman" w:eastAsia="Times New Roman" w:hAnsi="Times New Roman" w:cs="Times New Roman"/>
          <w:b/>
          <w:color w:val="000000" w:themeColor="text1"/>
          <w:sz w:val="24"/>
          <w:szCs w:val="24"/>
          <w:u w:val="single"/>
        </w:rPr>
        <w:t>PHẦN I.</w:t>
      </w:r>
      <w:r w:rsidRPr="00D201E2">
        <w:rPr>
          <w:rFonts w:ascii="Times New Roman" w:eastAsia="Times New Roman" w:hAnsi="Times New Roman" w:cs="Times New Roman"/>
          <w:b/>
          <w:color w:val="000000" w:themeColor="text1"/>
          <w:sz w:val="24"/>
          <w:szCs w:val="24"/>
        </w:rPr>
        <w:t xml:space="preserve"> Trắc nghiệm nhiều phương án lựa chọn</w:t>
      </w:r>
    </w:p>
    <w:p w:rsidR="005F02AC" w:rsidRPr="008954B0" w:rsidRDefault="005F02AC" w:rsidP="005F02AC">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1.</w:t>
      </w:r>
      <w:r w:rsidRPr="008954B0">
        <w:rPr>
          <w:rFonts w:ascii="Times New Roman" w:eastAsia="Times New Roman" w:hAnsi="Times New Roman" w:cs="Times New Roman"/>
          <w:color w:val="000000" w:themeColor="text1"/>
          <w:sz w:val="24"/>
          <w:szCs w:val="24"/>
        </w:rPr>
        <w:t xml:space="preserve"> Hiệp hội các quốc gia Đông Nam Á (ASEAN) ra đời trong hoàn cảnh nào sau đây</w:t>
      </w:r>
    </w:p>
    <w:p w:rsidR="005F02AC" w:rsidRPr="008954B0" w:rsidRDefault="005F02AC" w:rsidP="005F02AC">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Thế giới và khu vực đang có những chuyển biến quan trọng.</w:t>
      </w:r>
    </w:p>
    <w:p w:rsidR="005F02AC" w:rsidRPr="008954B0" w:rsidRDefault="005F02AC" w:rsidP="005F02AC">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Tất cả các nước khu vực Đông Nam Á đều giành được độc lập.</w:t>
      </w:r>
    </w:p>
    <w:p w:rsidR="005F02AC" w:rsidRPr="008954B0" w:rsidRDefault="005F02AC" w:rsidP="005F02AC">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Chiến tranh lạnh kết thúc, các dân tộc đang hòa hợp, hòa giải.</w:t>
      </w:r>
    </w:p>
    <w:p w:rsidR="005F02AC" w:rsidRPr="008954B0" w:rsidRDefault="005F02AC" w:rsidP="005F02AC">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Xu thế hòa hoãn Đông - Tây trở thành chủ đạo trên thế giới.</w:t>
      </w:r>
    </w:p>
    <w:p w:rsidR="005F02AC" w:rsidRPr="008954B0" w:rsidRDefault="005F02AC" w:rsidP="005F02AC">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2.</w:t>
      </w:r>
      <w:r w:rsidRPr="008954B0">
        <w:rPr>
          <w:rFonts w:ascii="Times New Roman" w:eastAsia="Times New Roman" w:hAnsi="Times New Roman" w:cs="Times New Roman"/>
          <w:color w:val="000000" w:themeColor="text1"/>
          <w:sz w:val="24"/>
          <w:szCs w:val="24"/>
        </w:rPr>
        <w:t xml:space="preserve"> Ngày 8 - 8 - 1967, tại Băng - Cốc (Thái Lan) đã diễn ra sự kiện nào?</w:t>
      </w:r>
    </w:p>
    <w:p w:rsidR="005F02AC" w:rsidRPr="008954B0" w:rsidRDefault="005F02AC" w:rsidP="005F02AC">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Tuyên bố thành lập tổ chức ASEAN.</w:t>
      </w:r>
    </w:p>
    <w:p w:rsidR="005F02AC" w:rsidRPr="008954B0" w:rsidRDefault="005F02AC" w:rsidP="005F02AC">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Vấn đề Cam-pu-chia được giải quyết.</w:t>
      </w:r>
    </w:p>
    <w:p w:rsidR="005F02AC" w:rsidRPr="008954B0" w:rsidRDefault="005F02AC" w:rsidP="005F02AC">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Lễ kết nạp Việt Nam làm thành viên.</w:t>
      </w:r>
    </w:p>
    <w:p w:rsidR="005F02AC" w:rsidRPr="008954B0" w:rsidRDefault="005F02AC" w:rsidP="005F02AC">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Hiệp ước Ba-li đã được thông qua.</w:t>
      </w:r>
    </w:p>
    <w:p w:rsidR="00B25761" w:rsidRPr="008954B0" w:rsidRDefault="00B25761" w:rsidP="00B25761">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3.</w:t>
      </w:r>
      <w:r w:rsidRPr="008954B0">
        <w:rPr>
          <w:rFonts w:ascii="Times New Roman" w:eastAsia="Times New Roman" w:hAnsi="Times New Roman" w:cs="Times New Roman"/>
          <w:color w:val="000000" w:themeColor="text1"/>
          <w:sz w:val="24"/>
          <w:szCs w:val="24"/>
        </w:rPr>
        <w:t xml:space="preserve"> Một trong những mục đích thành lập của tổ chức ASEAN là</w:t>
      </w:r>
    </w:p>
    <w:p w:rsidR="00B25761" w:rsidRPr="008954B0" w:rsidRDefault="00B25761" w:rsidP="00B25761">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đưa Đông Nam Á trở thành số 1 thế giới.</w:t>
      </w:r>
    </w:p>
    <w:p w:rsidR="00B25761" w:rsidRPr="008954B0" w:rsidRDefault="00B25761" w:rsidP="00B25761">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xây dựng khối tư bản chủ nghĩa phát triển.</w:t>
      </w:r>
    </w:p>
    <w:p w:rsidR="00DA5C60" w:rsidRPr="008954B0" w:rsidRDefault="00DA5C60" w:rsidP="00DA5C60">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thúc đẩy hòa bình - ổn định của khu vực.</w:t>
      </w:r>
    </w:p>
    <w:p w:rsidR="00DA5C60" w:rsidRPr="008954B0" w:rsidRDefault="00DA5C60" w:rsidP="00DA5C60">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thúc đẩy sự hợp tác toàn diện, thống nhất.</w:t>
      </w:r>
    </w:p>
    <w:p w:rsidR="001671F2" w:rsidRPr="008954B0" w:rsidRDefault="000F2ED4" w:rsidP="001671F2">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4.</w:t>
      </w:r>
      <w:r w:rsidRPr="008954B0">
        <w:rPr>
          <w:rFonts w:ascii="Times New Roman" w:eastAsia="Times New Roman" w:hAnsi="Times New Roman" w:cs="Times New Roman"/>
          <w:color w:val="000000" w:themeColor="text1"/>
          <w:sz w:val="24"/>
          <w:szCs w:val="24"/>
        </w:rPr>
        <w:t xml:space="preserve"> Sự kiện nào sau đây đã đưa ASEAN từ tổ chức non yếu trở nên hoàn thiện, vị thể được nâng cao trên thế giới?</w:t>
      </w:r>
    </w:p>
    <w:p w:rsidR="001671F2" w:rsidRPr="008954B0" w:rsidRDefault="001671F2" w:rsidP="001671F2">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 xml:space="preserve">A. </w:t>
      </w:r>
      <w:r w:rsidR="000F2ED4" w:rsidRPr="008954B0">
        <w:rPr>
          <w:rFonts w:ascii="Times New Roman" w:eastAsia="Times New Roman" w:hAnsi="Times New Roman" w:cs="Times New Roman"/>
          <w:color w:val="000000" w:themeColor="text1"/>
          <w:sz w:val="24"/>
          <w:szCs w:val="24"/>
        </w:rPr>
        <w:t>Hiệp ước Bali được ký kết.</w:t>
      </w:r>
    </w:p>
    <w:p w:rsidR="001671F2" w:rsidRPr="008954B0" w:rsidRDefault="001671F2" w:rsidP="001671F2">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Thông qua tuyên bố ASEAN</w:t>
      </w:r>
    </w:p>
    <w:p w:rsidR="001671F2" w:rsidRPr="008954B0" w:rsidRDefault="001671F2" w:rsidP="001671F2">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Thông cáo Thượng Hải.</w:t>
      </w:r>
    </w:p>
    <w:p w:rsidR="001671F2" w:rsidRPr="008954B0" w:rsidRDefault="001671F2" w:rsidP="001671F2">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Hiệp định Giơ-ne-vơ.</w:t>
      </w:r>
    </w:p>
    <w:p w:rsidR="00A504E7" w:rsidRPr="008954B0" w:rsidRDefault="00A504E7" w:rsidP="00A504E7">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5.</w:t>
      </w:r>
      <w:r w:rsidRPr="008954B0">
        <w:rPr>
          <w:rFonts w:ascii="Times New Roman" w:eastAsia="Times New Roman" w:hAnsi="Times New Roman" w:cs="Times New Roman"/>
          <w:color w:val="000000" w:themeColor="text1"/>
          <w:sz w:val="24"/>
          <w:szCs w:val="24"/>
        </w:rPr>
        <w:t xml:space="preserve"> Mối quan hệ giữa Việt Nam và ASEAN từ năm 1979 đến 1989 là</w:t>
      </w:r>
    </w:p>
    <w:p w:rsidR="00A504E7" w:rsidRPr="008954B0" w:rsidRDefault="008D6E79" w:rsidP="001671F2">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Đ</w:t>
      </w:r>
      <w:r w:rsidR="00A504E7" w:rsidRPr="008954B0">
        <w:rPr>
          <w:rFonts w:ascii="Times New Roman" w:eastAsia="Times New Roman" w:hAnsi="Times New Roman" w:cs="Times New Roman"/>
          <w:color w:val="000000" w:themeColor="text1"/>
          <w:sz w:val="24"/>
          <w:szCs w:val="24"/>
        </w:rPr>
        <w:t>ồng minh.</w:t>
      </w:r>
    </w:p>
    <w:p w:rsidR="00A504E7" w:rsidRPr="008954B0" w:rsidRDefault="00A504E7" w:rsidP="001671F2">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Hợp tác</w:t>
      </w:r>
      <w:r w:rsidR="00011018" w:rsidRPr="008954B0">
        <w:rPr>
          <w:rFonts w:ascii="Times New Roman" w:eastAsia="Times New Roman" w:hAnsi="Times New Roman" w:cs="Times New Roman"/>
          <w:color w:val="000000" w:themeColor="text1"/>
          <w:sz w:val="24"/>
          <w:szCs w:val="24"/>
        </w:rPr>
        <w:t>.</w:t>
      </w:r>
    </w:p>
    <w:p w:rsidR="00011018" w:rsidRPr="008954B0" w:rsidRDefault="00011018" w:rsidP="001671F2">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w:t>
      </w:r>
      <w:r w:rsidR="008D6E79" w:rsidRPr="008954B0">
        <w:rPr>
          <w:rFonts w:ascii="Times New Roman" w:eastAsia="Times New Roman" w:hAnsi="Times New Roman" w:cs="Times New Roman"/>
          <w:color w:val="000000" w:themeColor="text1"/>
          <w:sz w:val="24"/>
          <w:szCs w:val="24"/>
        </w:rPr>
        <w:t xml:space="preserve"> Căng thẳng.</w:t>
      </w:r>
    </w:p>
    <w:p w:rsidR="008D6E79" w:rsidRPr="008954B0" w:rsidRDefault="008D6E79" w:rsidP="001671F2">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Hòa bình.</w:t>
      </w:r>
    </w:p>
    <w:p w:rsidR="0027745F" w:rsidRPr="008954B0" w:rsidRDefault="0027745F"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6.</w:t>
      </w:r>
      <w:r w:rsidRPr="008954B0">
        <w:rPr>
          <w:rFonts w:ascii="Times New Roman" w:eastAsia="Times New Roman" w:hAnsi="Times New Roman" w:cs="Times New Roman"/>
          <w:color w:val="000000" w:themeColor="text1"/>
          <w:sz w:val="24"/>
          <w:szCs w:val="24"/>
        </w:rPr>
        <w:t xml:space="preserve"> Trong Chiến tranh thế giới thứ hai (1939 - 1945), Đông Nam Á là thuộc địa của</w:t>
      </w:r>
    </w:p>
    <w:p w:rsidR="0027745F" w:rsidRPr="008954B0" w:rsidRDefault="0027745F"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Nhật.</w:t>
      </w:r>
    </w:p>
    <w:p w:rsidR="0027745F" w:rsidRPr="008954B0" w:rsidRDefault="0027745F"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Anh.</w:t>
      </w:r>
    </w:p>
    <w:p w:rsidR="0027745F" w:rsidRPr="008954B0" w:rsidRDefault="0027745F"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Pháp.</w:t>
      </w:r>
    </w:p>
    <w:p w:rsidR="0027745F" w:rsidRPr="008954B0" w:rsidRDefault="0027745F"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Mỹ.</w:t>
      </w:r>
    </w:p>
    <w:p w:rsidR="00407DEA" w:rsidRPr="008954B0" w:rsidRDefault="00407DEA" w:rsidP="00407DEA">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7.</w:t>
      </w:r>
      <w:r w:rsidRPr="008954B0">
        <w:rPr>
          <w:rFonts w:ascii="Times New Roman" w:eastAsia="Times New Roman" w:hAnsi="Times New Roman" w:cs="Times New Roman"/>
          <w:color w:val="000000" w:themeColor="text1"/>
          <w:sz w:val="24"/>
          <w:szCs w:val="24"/>
        </w:rPr>
        <w:t xml:space="preserve"> Một trong những quốc gia tham gia sáng lập tổ chức ASEAN (1967) là</w:t>
      </w:r>
    </w:p>
    <w:p w:rsidR="00407DEA" w:rsidRPr="008954B0" w:rsidRDefault="00407DEA"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Cam –pu-chia</w:t>
      </w:r>
    </w:p>
    <w:p w:rsidR="00407DEA" w:rsidRPr="008954B0" w:rsidRDefault="00407DEA"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Việt Nam</w:t>
      </w:r>
    </w:p>
    <w:p w:rsidR="00407DEA" w:rsidRPr="008954B0" w:rsidRDefault="00407DEA"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Thái Lan</w:t>
      </w:r>
    </w:p>
    <w:p w:rsidR="00407DEA" w:rsidRPr="008954B0" w:rsidRDefault="00407DEA"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Bru – nây</w:t>
      </w:r>
    </w:p>
    <w:p w:rsidR="00F62BF9" w:rsidRPr="008954B0" w:rsidRDefault="00F62BF9" w:rsidP="00F62BF9">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8.</w:t>
      </w:r>
      <w:r w:rsidRPr="008954B0">
        <w:rPr>
          <w:rFonts w:ascii="Times New Roman" w:eastAsia="Times New Roman" w:hAnsi="Times New Roman" w:cs="Times New Roman"/>
          <w:color w:val="000000" w:themeColor="text1"/>
          <w:sz w:val="24"/>
          <w:szCs w:val="24"/>
        </w:rPr>
        <w:t xml:space="preserve"> Ba nước ở Đông Nam Á tuyên bố độc lập vào năm 1945 là</w:t>
      </w:r>
    </w:p>
    <w:p w:rsidR="00F62BF9" w:rsidRPr="008954B0" w:rsidRDefault="00F62BF9"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In-đô-nê-xi-a, Việt Nam, Ma-lai-xi-a.</w:t>
      </w:r>
    </w:p>
    <w:p w:rsidR="00F62BF9" w:rsidRPr="008954B0" w:rsidRDefault="00F62BF9" w:rsidP="00F62BF9">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In-đô-nê-xi-a, Việt Nam, Lào.</w:t>
      </w:r>
    </w:p>
    <w:p w:rsidR="00F62BF9" w:rsidRPr="008954B0" w:rsidRDefault="00F62BF9" w:rsidP="00F62BF9">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Việt Nam, Lào, Cam-pu-chia.</w:t>
      </w:r>
    </w:p>
    <w:p w:rsidR="00F62BF9" w:rsidRPr="008954B0" w:rsidRDefault="00F62BF9" w:rsidP="00F62BF9">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Xing-ga-po, In-đô-nê-xi-a, Việt Nam.</w:t>
      </w:r>
    </w:p>
    <w:p w:rsidR="00027C17" w:rsidRPr="008954B0" w:rsidRDefault="00027C17" w:rsidP="00027C17">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9.</w:t>
      </w:r>
      <w:r w:rsidRPr="008954B0">
        <w:rPr>
          <w:rFonts w:ascii="Times New Roman" w:eastAsia="Times New Roman" w:hAnsi="Times New Roman" w:cs="Times New Roman"/>
          <w:color w:val="000000" w:themeColor="text1"/>
          <w:sz w:val="24"/>
          <w:szCs w:val="24"/>
        </w:rPr>
        <w:t xml:space="preserve"> Một trong những mục tiêu của tổ chức ASEAN khi thành lập là</w:t>
      </w:r>
    </w:p>
    <w:p w:rsidR="00027C17" w:rsidRPr="008954B0" w:rsidRDefault="00027C17" w:rsidP="00027C17">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phát triển kinh tế và văn hóa thông qua những nỗ lực hợp tác chung.</w:t>
      </w:r>
    </w:p>
    <w:p w:rsidR="00027C17" w:rsidRPr="008954B0" w:rsidRDefault="00027C17" w:rsidP="00027C17">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tăng cường quan hệ hợp tác mọi mặt nhằm phát triển kinh tế - xã hội.</w:t>
      </w:r>
    </w:p>
    <w:p w:rsidR="00027C17" w:rsidRPr="008954B0" w:rsidRDefault="00027C17" w:rsidP="00027C17">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 xml:space="preserve">C. để cùng cố quan hệ chính trị, giúp đỡ Đông Dương giành lại độc lập. </w:t>
      </w:r>
    </w:p>
    <w:p w:rsidR="00027C17" w:rsidRPr="008954B0" w:rsidRDefault="00027C17" w:rsidP="00027C17">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để giải quyết vấn đề xung đột Campuchia và tranh chấp ở Biển Đông.</w:t>
      </w:r>
    </w:p>
    <w:p w:rsidR="00027C17" w:rsidRPr="008954B0" w:rsidRDefault="00027C17" w:rsidP="00027C17">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10.</w:t>
      </w:r>
      <w:r w:rsidRPr="008954B0">
        <w:rPr>
          <w:rFonts w:ascii="Times New Roman" w:eastAsia="Times New Roman" w:hAnsi="Times New Roman" w:cs="Times New Roman"/>
          <w:color w:val="000000" w:themeColor="text1"/>
          <w:sz w:val="24"/>
          <w:szCs w:val="24"/>
        </w:rPr>
        <w:t xml:space="preserve"> Tổ chức hợp tác nào mang tính khu vực trên thế giới đã cổ vũ các nước Đông Nam Á tìm cách liên kết lại với nhau?</w:t>
      </w:r>
    </w:p>
    <w:p w:rsidR="00F62BF9" w:rsidRPr="008954B0" w:rsidRDefault="00027C17"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Diễn đàn hợp tác kinh tế Á – Âu</w:t>
      </w:r>
    </w:p>
    <w:p w:rsidR="00027C17" w:rsidRPr="008954B0" w:rsidRDefault="00027C17"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Diễn đàn kinh tế Thái Bình Dương</w:t>
      </w:r>
    </w:p>
    <w:p w:rsidR="00027C17" w:rsidRPr="008954B0" w:rsidRDefault="00027C17"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Cộng đồng các quốc gia độc lập.</w:t>
      </w:r>
    </w:p>
    <w:p w:rsidR="00027C17" w:rsidRPr="008954B0" w:rsidRDefault="00027C17" w:rsidP="00027C17">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Cộng đồng kinh tế Châu Âu.</w:t>
      </w:r>
    </w:p>
    <w:p w:rsidR="009C7E41" w:rsidRPr="008954B0" w:rsidRDefault="009C7E41" w:rsidP="009C7E41">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11.</w:t>
      </w:r>
      <w:r w:rsidRPr="008954B0">
        <w:rPr>
          <w:rFonts w:ascii="Times New Roman" w:eastAsia="Times New Roman" w:hAnsi="Times New Roman" w:cs="Times New Roman"/>
          <w:color w:val="000000" w:themeColor="text1"/>
          <w:sz w:val="24"/>
          <w:szCs w:val="24"/>
        </w:rPr>
        <w:t xml:space="preserve"> Một trong những nguyên nhân thúc đẩy sự ra đời của tổ chức ASEAN là</w:t>
      </w:r>
    </w:p>
    <w:p w:rsidR="009C7E41" w:rsidRPr="008954B0" w:rsidRDefault="009C7E41" w:rsidP="009C7E41">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hợp tác để cùng nhau phát triển.</w:t>
      </w:r>
    </w:p>
    <w:p w:rsidR="009C7E41" w:rsidRPr="008954B0" w:rsidRDefault="009C7E41" w:rsidP="009C7E41">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thành lập một liên minh quân sự.</w:t>
      </w:r>
    </w:p>
    <w:p w:rsidR="009C7E41" w:rsidRPr="008954B0" w:rsidRDefault="009C7E41" w:rsidP="009C7E41">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tiến tới thành lập nước Liên bang.</w:t>
      </w:r>
    </w:p>
    <w:p w:rsidR="009C7E41" w:rsidRPr="008954B0" w:rsidRDefault="009C7E41" w:rsidP="009C7E41">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tổ chức lại trật tự khu vực châu Á.</w:t>
      </w:r>
    </w:p>
    <w:p w:rsidR="004F49FC" w:rsidRPr="008954B0" w:rsidRDefault="004F49FC" w:rsidP="004F49FC">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12.</w:t>
      </w:r>
      <w:r w:rsidRPr="008954B0">
        <w:rPr>
          <w:rFonts w:ascii="Times New Roman" w:eastAsia="Times New Roman" w:hAnsi="Times New Roman" w:cs="Times New Roman"/>
          <w:color w:val="000000" w:themeColor="text1"/>
          <w:sz w:val="24"/>
          <w:szCs w:val="24"/>
        </w:rPr>
        <w:t xml:space="preserve"> Một trong những nội dung hợp tác chủ yếu của các nước ASEAN là</w:t>
      </w:r>
    </w:p>
    <w:p w:rsidR="00027C17" w:rsidRPr="008954B0" w:rsidRDefault="004F49FC"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quân sự.</w:t>
      </w:r>
    </w:p>
    <w:p w:rsidR="004F49FC" w:rsidRPr="008954B0" w:rsidRDefault="004F49FC"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Đối ngoại.</w:t>
      </w:r>
    </w:p>
    <w:p w:rsidR="004F49FC" w:rsidRPr="008954B0" w:rsidRDefault="004F49FC"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Kinh tế.</w:t>
      </w:r>
    </w:p>
    <w:p w:rsidR="004F49FC" w:rsidRPr="008954B0" w:rsidRDefault="004F49FC"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Thể thao.</w:t>
      </w:r>
    </w:p>
    <w:p w:rsidR="007769C6" w:rsidRPr="008954B0" w:rsidRDefault="007769C6" w:rsidP="007769C6">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13.</w:t>
      </w:r>
      <w:r w:rsidRPr="008954B0">
        <w:rPr>
          <w:rFonts w:ascii="Times New Roman" w:eastAsia="Times New Roman" w:hAnsi="Times New Roman" w:cs="Times New Roman"/>
          <w:color w:val="000000" w:themeColor="text1"/>
          <w:sz w:val="24"/>
          <w:szCs w:val="24"/>
        </w:rPr>
        <w:t xml:space="preserve"> Một trong những khó khăn mà các nước ASEAN phải đương đầu sau khi thành lập là</w:t>
      </w:r>
    </w:p>
    <w:p w:rsidR="00407DEA" w:rsidRPr="008954B0" w:rsidRDefault="007769C6"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khủng hoảng tài chính.</w:t>
      </w:r>
    </w:p>
    <w:p w:rsidR="007769C6" w:rsidRPr="008954B0" w:rsidRDefault="007769C6" w:rsidP="007769C6">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xuất phát điểm rất thấp.</w:t>
      </w:r>
    </w:p>
    <w:p w:rsidR="007769C6" w:rsidRPr="008954B0" w:rsidRDefault="007769C6" w:rsidP="007769C6">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nhiều dịch bệnh diễn ra.</w:t>
      </w:r>
    </w:p>
    <w:p w:rsidR="007769C6" w:rsidRPr="008954B0" w:rsidRDefault="007769C6"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xu thế hợp tác khu vực</w:t>
      </w:r>
    </w:p>
    <w:p w:rsidR="009A0422" w:rsidRPr="008954B0" w:rsidRDefault="009A0422" w:rsidP="009A0422">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14.</w:t>
      </w:r>
      <w:r w:rsidRPr="008954B0">
        <w:rPr>
          <w:rFonts w:ascii="Times New Roman" w:eastAsia="Times New Roman" w:hAnsi="Times New Roman" w:cs="Times New Roman"/>
          <w:color w:val="000000" w:themeColor="text1"/>
          <w:sz w:val="24"/>
          <w:szCs w:val="24"/>
        </w:rPr>
        <w:t xml:space="preserve"> Vì sao trong giai đoạn 1979 - 1991 quan hệ giữa Việt Nam và ASEAN là đối đầu, căng thẳng?</w:t>
      </w:r>
    </w:p>
    <w:p w:rsidR="009A0422" w:rsidRPr="008954B0" w:rsidRDefault="009A0422"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Vấn đề Campuchia.</w:t>
      </w:r>
    </w:p>
    <w:p w:rsidR="009A0422" w:rsidRPr="008954B0" w:rsidRDefault="009A0422" w:rsidP="009A0422">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Tranh chấp biên giới.</w:t>
      </w:r>
    </w:p>
    <w:p w:rsidR="009A0422" w:rsidRPr="008954B0" w:rsidRDefault="009A0422" w:rsidP="009A0422">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Xung đột ở Biển Đông.</w:t>
      </w:r>
    </w:p>
    <w:p w:rsidR="009A0422" w:rsidRPr="008954B0" w:rsidRDefault="009A0422" w:rsidP="009A0422">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Khủng hoảng năng lượng.</w:t>
      </w:r>
    </w:p>
    <w:p w:rsidR="00913B47" w:rsidRPr="008954B0" w:rsidRDefault="00913B47" w:rsidP="00913B47">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15.</w:t>
      </w:r>
      <w:r w:rsidRPr="008954B0">
        <w:rPr>
          <w:rFonts w:ascii="Times New Roman" w:eastAsia="Times New Roman" w:hAnsi="Times New Roman" w:cs="Times New Roman"/>
          <w:color w:val="000000" w:themeColor="text1"/>
          <w:sz w:val="24"/>
          <w:szCs w:val="24"/>
        </w:rPr>
        <w:t xml:space="preserve"> Sự kiện Việt Nam gia nhập ASEAN (1995), đã tác động như thế nào đến sự phát triển của tổ chức này?</w:t>
      </w:r>
    </w:p>
    <w:p w:rsidR="00913B47" w:rsidRPr="008954B0" w:rsidRDefault="00913B47" w:rsidP="00913B47">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Đập tan âm mưu nô dịch các nước ASEAN.</w:t>
      </w:r>
    </w:p>
    <w:p w:rsidR="00913B47" w:rsidRPr="008954B0" w:rsidRDefault="00913B47" w:rsidP="00913B47">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Cùng cổ nền độc lập mới ở Đông Nam Á.</w:t>
      </w:r>
    </w:p>
    <w:p w:rsidR="009A0422" w:rsidRPr="008954B0" w:rsidRDefault="00913B47"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Đẩy nhanh quá trình phát triển của ASEAN.</w:t>
      </w:r>
    </w:p>
    <w:p w:rsidR="00913B47" w:rsidRPr="008954B0" w:rsidRDefault="00913B47" w:rsidP="00913B47">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Thúc đẩy nhanh quá trình phí thực dân hóa.</w:t>
      </w:r>
    </w:p>
    <w:p w:rsidR="00756536" w:rsidRPr="008954B0" w:rsidRDefault="00756536" w:rsidP="00756536">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16.</w:t>
      </w:r>
      <w:r w:rsidRPr="008954B0">
        <w:rPr>
          <w:rFonts w:ascii="Times New Roman" w:eastAsia="Times New Roman" w:hAnsi="Times New Roman" w:cs="Times New Roman"/>
          <w:color w:val="000000" w:themeColor="text1"/>
          <w:sz w:val="24"/>
          <w:szCs w:val="24"/>
        </w:rPr>
        <w:t xml:space="preserve"> Một trong những thuận lợi cơ bản mà các nước ASEAN có được sau Chiến tranh thế giới thứ hai (1945) là</w:t>
      </w:r>
    </w:p>
    <w:p w:rsidR="00913B47" w:rsidRPr="008954B0" w:rsidRDefault="00756536"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đã cơ bản giành được độc lập.</w:t>
      </w:r>
    </w:p>
    <w:p w:rsidR="00756536" w:rsidRPr="008954B0" w:rsidRDefault="00756536" w:rsidP="00756536">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nhận viện trợ kinh tế của Mỹ.</w:t>
      </w:r>
    </w:p>
    <w:p w:rsidR="00756536" w:rsidRPr="008954B0" w:rsidRDefault="00756536" w:rsidP="00756536">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khôi phục quan hệ với Nhật.</w:t>
      </w:r>
    </w:p>
    <w:p w:rsidR="00756536" w:rsidRPr="008954B0" w:rsidRDefault="00756536" w:rsidP="00756536">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thiết lập quan hệ với Liên Xô.</w:t>
      </w:r>
    </w:p>
    <w:p w:rsidR="00B51F48" w:rsidRPr="008954B0" w:rsidRDefault="00B51F48" w:rsidP="00B51F48">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17.</w:t>
      </w:r>
      <w:r w:rsidRPr="008954B0">
        <w:rPr>
          <w:rFonts w:ascii="Times New Roman" w:eastAsia="Times New Roman" w:hAnsi="Times New Roman" w:cs="Times New Roman"/>
          <w:color w:val="000000" w:themeColor="text1"/>
          <w:sz w:val="24"/>
          <w:szCs w:val="24"/>
        </w:rPr>
        <w:t xml:space="preserve"> Đâu là nguyên nhân Nhật Bản điều chỉnh chính sách đối ngoại đặt trọng tâm vào quan hệ với Đông Nam Á và ASEAN từ những năm 90 của thế kỷ XX.</w:t>
      </w:r>
    </w:p>
    <w:p w:rsidR="00B51F48" w:rsidRPr="008954B0" w:rsidRDefault="00B51F48" w:rsidP="00B51F48">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Khu vực đông dân, giàu tài nguyên.</w:t>
      </w:r>
    </w:p>
    <w:p w:rsidR="00756536" w:rsidRPr="008954B0" w:rsidRDefault="00B51F48"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Đây đã là xu thế chung của thế giới.</w:t>
      </w:r>
    </w:p>
    <w:p w:rsidR="00B51F48" w:rsidRPr="008954B0" w:rsidRDefault="00B51F48" w:rsidP="0027745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Cạnh tranh sức ảnh hưởng với Nga.</w:t>
      </w:r>
    </w:p>
    <w:p w:rsidR="00B51F48" w:rsidRPr="008954B0" w:rsidRDefault="00B51F48" w:rsidP="00B51F48">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Để xây dựng một số căn cứ quân sự.</w:t>
      </w:r>
    </w:p>
    <w:p w:rsidR="00A43BCB" w:rsidRPr="008954B0" w:rsidRDefault="00A43BCB" w:rsidP="00A43BCB">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18.</w:t>
      </w:r>
      <w:r w:rsidRPr="008954B0">
        <w:rPr>
          <w:rFonts w:ascii="Times New Roman" w:eastAsia="Times New Roman" w:hAnsi="Times New Roman" w:cs="Times New Roman"/>
          <w:color w:val="000000" w:themeColor="text1"/>
          <w:sz w:val="24"/>
          <w:szCs w:val="24"/>
        </w:rPr>
        <w:t xml:space="preserve"> Nội dung nào sau đây là hạn chế trong quá trình phát triển của ASEAN từ khi thành lập (1967) đến nay?</w:t>
      </w:r>
    </w:p>
    <w:p w:rsidR="00A43BCB" w:rsidRPr="008954B0" w:rsidRDefault="00A43BCB" w:rsidP="00A43BCB">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Tranh chấp lãnh thổ diễn ra thường xuyên ở Đông Nam Á.</w:t>
      </w:r>
    </w:p>
    <w:p w:rsidR="00A43BCB" w:rsidRPr="008954B0" w:rsidRDefault="00A43BCB" w:rsidP="00A43BCB">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 xml:space="preserve">B. Sự chênh lệch trình độ phát triển giữa các nước thành viên. </w:t>
      </w:r>
    </w:p>
    <w:p w:rsidR="00A43BCB" w:rsidRPr="008954B0" w:rsidRDefault="00A43BCB" w:rsidP="00A43BCB">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Mâu thuẫn gay gắt về vấn đề xây dựng các đập thủy điện.</w:t>
      </w:r>
    </w:p>
    <w:p w:rsidR="00A43BCB" w:rsidRPr="008954B0" w:rsidRDefault="00A43BCB" w:rsidP="00A43BCB">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Sự chỉ phối và tác động của một số cường quốc bên ngoài.</w:t>
      </w:r>
    </w:p>
    <w:p w:rsidR="00A43BCB" w:rsidRPr="008954B0" w:rsidRDefault="00A43BCB" w:rsidP="00A43BCB">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19.</w:t>
      </w:r>
      <w:r w:rsidRPr="008954B0">
        <w:rPr>
          <w:rFonts w:ascii="Times New Roman" w:eastAsia="Times New Roman" w:hAnsi="Times New Roman" w:cs="Times New Roman"/>
          <w:color w:val="000000" w:themeColor="text1"/>
          <w:sz w:val="24"/>
          <w:szCs w:val="24"/>
        </w:rPr>
        <w:t xml:space="preserve"> Nội dung nào sau đây là khó khăn trong quá trình mở rộng thành viên của ASEAN từ sau khi Chiến tranh lạnh kết thúc (1989)?</w:t>
      </w:r>
    </w:p>
    <w:p w:rsidR="00A43BCB" w:rsidRPr="008954B0" w:rsidRDefault="00A43BCB" w:rsidP="00A43BCB">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Sự khác biệt về thể chế chính trị.</w:t>
      </w:r>
    </w:p>
    <w:p w:rsidR="00A43BCB" w:rsidRPr="008954B0" w:rsidRDefault="00A43BCB" w:rsidP="00A43BCB">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Tác động từ các nước châu Âu.</w:t>
      </w:r>
    </w:p>
    <w:p w:rsidR="00A43BCB" w:rsidRPr="008954B0" w:rsidRDefault="00A43BCB" w:rsidP="00A43BCB">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Mâu thuẫn gay gắt về tôn giáo.</w:t>
      </w:r>
    </w:p>
    <w:p w:rsidR="00A43BCB" w:rsidRPr="008954B0" w:rsidRDefault="00A43BCB" w:rsidP="00A43BCB">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Tác động từ chủ nghĩa khủng bố.</w:t>
      </w:r>
    </w:p>
    <w:p w:rsidR="00654A0F" w:rsidRPr="008954B0" w:rsidRDefault="00654A0F" w:rsidP="00654A0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20.</w:t>
      </w:r>
      <w:r w:rsidRPr="008954B0">
        <w:rPr>
          <w:rFonts w:ascii="Times New Roman" w:eastAsia="Times New Roman" w:hAnsi="Times New Roman" w:cs="Times New Roman"/>
          <w:color w:val="000000" w:themeColor="text1"/>
          <w:sz w:val="24"/>
          <w:szCs w:val="24"/>
        </w:rPr>
        <w:t xml:space="preserve"> Nguyên nhân chủ yếu dẫn đến quan hệ đối thoại, hợp tác và hội nhập giữa tổ chức ASEAN với ba nước Đông Dương từ đầu những năm 90 của thế kỷ XX là</w:t>
      </w:r>
    </w:p>
    <w:p w:rsidR="00A43BCB" w:rsidRPr="008954B0" w:rsidRDefault="00654A0F" w:rsidP="00A43BCB">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do cuộc Chiến tranh lạnh chấm dứt.</w:t>
      </w:r>
    </w:p>
    <w:p w:rsidR="00654A0F" w:rsidRPr="008954B0" w:rsidRDefault="00654A0F" w:rsidP="00654A0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do đây là xu thế chung của thế giới.</w:t>
      </w:r>
    </w:p>
    <w:p w:rsidR="00654A0F" w:rsidRPr="008954B0" w:rsidRDefault="00654A0F" w:rsidP="00A43BCB">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vấn đề Campuchia được giải quyết.</w:t>
      </w:r>
    </w:p>
    <w:p w:rsidR="00654A0F" w:rsidRPr="008954B0" w:rsidRDefault="00654A0F" w:rsidP="00A43BCB">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tác động của xu thế Toàn cầu hóa.</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21.</w:t>
      </w:r>
      <w:r w:rsidRPr="008954B0">
        <w:rPr>
          <w:rFonts w:ascii="Times New Roman" w:eastAsia="Times New Roman" w:hAnsi="Times New Roman" w:cs="Times New Roman"/>
          <w:color w:val="000000" w:themeColor="text1"/>
          <w:sz w:val="24"/>
          <w:szCs w:val="24"/>
        </w:rPr>
        <w:t xml:space="preserve"> Đâu là nguyên nhân đã thúc đẩy Việt Nam gia nhập tổ chức ASEAN?</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 xml:space="preserve">A. Quan hệ ASEAN và Việt Nam chuyển sang đối thoại, hợp tác. </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Đây nội dung trong chính sách đối ngoại được Liên Xô đồng ý.</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Tất cả các nước Đông Nam Á đã gia nhập vào tổ chức ASEAN.</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Tổ chức ASEAN phù hợp với yêu cầu phát triển của Việt Nam.</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22.</w:t>
      </w:r>
      <w:r w:rsidRPr="008954B0">
        <w:rPr>
          <w:rFonts w:ascii="Times New Roman" w:eastAsia="Times New Roman" w:hAnsi="Times New Roman" w:cs="Times New Roman"/>
          <w:color w:val="000000" w:themeColor="text1"/>
          <w:sz w:val="24"/>
          <w:szCs w:val="24"/>
        </w:rPr>
        <w:t xml:space="preserve"> Nội dung nào sau đây không phản ánh vai trò của tổ chức ASEAN đối với khu vực Đông Nam Á?</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Là nhân tố hàng đầu đảm bảo môi trường hòa bình, ổn định ở khu vực,</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Quyết định sự phát triển kinh tế - xã hội của các quốc gia trong khu vực.</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Củng cố và tăng cường quan hệ hợp tác giữa các nước ở trong khu vực.</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Thúc đẩy sự tăng trưởng về kinh tế của các nước thành viên ASEAN.</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23.</w:t>
      </w:r>
      <w:r w:rsidRPr="008954B0">
        <w:rPr>
          <w:rFonts w:ascii="Times New Roman" w:eastAsia="Times New Roman" w:hAnsi="Times New Roman" w:cs="Times New Roman"/>
          <w:color w:val="000000" w:themeColor="text1"/>
          <w:sz w:val="24"/>
          <w:szCs w:val="24"/>
        </w:rPr>
        <w:t xml:space="preserve"> Cơ hội lớn nhất khi Việt Nam gia nhập tổ chức ASEAN (1997) là</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khai thác vốn đầu tư, khoa học - công nghệ.</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giao lưu, học hỏi về văn hóa, giáo dục, y tế.</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tiếp thu những kinh nghiệm quản lý sản xuất.</w:t>
      </w:r>
    </w:p>
    <w:p w:rsidR="00B8759F" w:rsidRPr="008954B0" w:rsidRDefault="00B8759F" w:rsidP="00B8759F">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được mở rộng thị trường trao đổi hàng hóa.</w:t>
      </w:r>
    </w:p>
    <w:p w:rsidR="00E87166" w:rsidRPr="008954B0" w:rsidRDefault="00E87166" w:rsidP="00E87166">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b/>
          <w:color w:val="000000" w:themeColor="text1"/>
          <w:sz w:val="24"/>
          <w:szCs w:val="24"/>
        </w:rPr>
        <w:t>Câu 24.</w:t>
      </w:r>
      <w:r w:rsidRPr="008954B0">
        <w:rPr>
          <w:rFonts w:ascii="Times New Roman" w:eastAsia="Times New Roman" w:hAnsi="Times New Roman" w:cs="Times New Roman"/>
          <w:color w:val="000000" w:themeColor="text1"/>
          <w:sz w:val="24"/>
          <w:szCs w:val="24"/>
        </w:rPr>
        <w:t xml:space="preserve"> Nội dung nào phản ánh không đúng vai trò của tổ chức ASEAN đối với việc bảo vệ hòa bình, ổn định ở khu vực và Biển Đông?</w:t>
      </w:r>
    </w:p>
    <w:p w:rsidR="00E87166" w:rsidRPr="008954B0" w:rsidRDefault="00E87166" w:rsidP="00E87166">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A. Đoàn kết nhất trí và thể hiện vai trò, tinh thần trách nhiệm cao.</w:t>
      </w:r>
    </w:p>
    <w:p w:rsidR="00E87166" w:rsidRPr="008954B0" w:rsidRDefault="00E87166" w:rsidP="00E87166">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B. Khẳng định các nguyên tắc của luật pháp quốc tế và ASEAN.</w:t>
      </w:r>
    </w:p>
    <w:p w:rsidR="00E87166" w:rsidRPr="008954B0" w:rsidRDefault="00E87166" w:rsidP="00E87166">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C. Lên án, phản đối hành động xâm phạm chủ quyền các quốc gia.</w:t>
      </w:r>
    </w:p>
    <w:p w:rsidR="00E87166" w:rsidRPr="008954B0" w:rsidRDefault="00E87166" w:rsidP="00E87166">
      <w:pPr>
        <w:spacing w:after="0" w:line="240" w:lineRule="auto"/>
        <w:rPr>
          <w:rFonts w:ascii="Times New Roman" w:eastAsia="Times New Roman" w:hAnsi="Times New Roman" w:cs="Times New Roman"/>
          <w:color w:val="000000" w:themeColor="text1"/>
          <w:sz w:val="24"/>
          <w:szCs w:val="24"/>
        </w:rPr>
      </w:pPr>
      <w:r w:rsidRPr="008954B0">
        <w:rPr>
          <w:rFonts w:ascii="Times New Roman" w:eastAsia="Times New Roman" w:hAnsi="Times New Roman" w:cs="Times New Roman"/>
          <w:color w:val="000000" w:themeColor="text1"/>
          <w:sz w:val="24"/>
          <w:szCs w:val="24"/>
        </w:rPr>
        <w:t>D. Dùng biện pháp quân sự để bảo vệ hòa bình, ổn định ở khu vực.</w:t>
      </w:r>
    </w:p>
    <w:p w:rsidR="00B8759F" w:rsidRPr="008954B0" w:rsidRDefault="00B8759F" w:rsidP="00A43BCB">
      <w:pPr>
        <w:spacing w:after="0" w:line="240" w:lineRule="auto"/>
        <w:rPr>
          <w:rFonts w:ascii="Times New Roman" w:eastAsia="Times New Roman" w:hAnsi="Times New Roman" w:cs="Times New Roman"/>
          <w:color w:val="000000" w:themeColor="text1"/>
          <w:sz w:val="24"/>
          <w:szCs w:val="24"/>
        </w:rPr>
      </w:pPr>
    </w:p>
    <w:p w:rsidR="00B51F48" w:rsidRPr="008954B0" w:rsidRDefault="00B51F48" w:rsidP="0027745F">
      <w:pPr>
        <w:spacing w:after="0" w:line="240" w:lineRule="auto"/>
        <w:rPr>
          <w:rFonts w:ascii="Times New Roman" w:eastAsia="Times New Roman" w:hAnsi="Times New Roman" w:cs="Times New Roman"/>
          <w:b/>
          <w:color w:val="000000" w:themeColor="text1"/>
          <w:sz w:val="24"/>
          <w:szCs w:val="24"/>
        </w:rPr>
      </w:pPr>
    </w:p>
    <w:p w:rsidR="009A0422" w:rsidRPr="008954B0" w:rsidRDefault="009A0422" w:rsidP="0027745F">
      <w:pPr>
        <w:spacing w:after="0" w:line="240" w:lineRule="auto"/>
        <w:rPr>
          <w:rFonts w:ascii="Times New Roman" w:eastAsia="Times New Roman" w:hAnsi="Times New Roman" w:cs="Times New Roman"/>
          <w:color w:val="000000" w:themeColor="text1"/>
          <w:sz w:val="24"/>
          <w:szCs w:val="24"/>
        </w:rPr>
      </w:pPr>
    </w:p>
    <w:p w:rsidR="00480A2D" w:rsidRPr="008954B0" w:rsidRDefault="00480A2D" w:rsidP="00480A2D">
      <w:pPr>
        <w:spacing w:after="0" w:line="240" w:lineRule="auto"/>
        <w:rPr>
          <w:rFonts w:ascii="Times New Roman" w:eastAsia="Times New Roman" w:hAnsi="Times New Roman" w:cs="Times New Roman"/>
          <w:b/>
          <w:bCs/>
          <w:sz w:val="24"/>
          <w:szCs w:val="24"/>
          <w:lang w:val="pt-BR"/>
        </w:rPr>
      </w:pPr>
      <w:r w:rsidRPr="008954B0">
        <w:rPr>
          <w:rFonts w:ascii="Times New Roman" w:eastAsia="Times New Roman" w:hAnsi="Times New Roman" w:cs="Times New Roman"/>
          <w:b/>
          <w:bCs/>
          <w:sz w:val="24"/>
          <w:szCs w:val="24"/>
          <w:u w:val="single"/>
          <w:lang w:val="pt-BR"/>
        </w:rPr>
        <w:t>Phần II.</w:t>
      </w:r>
      <w:r w:rsidRPr="008954B0">
        <w:rPr>
          <w:rFonts w:ascii="Times New Roman" w:eastAsia="Times New Roman" w:hAnsi="Times New Roman" w:cs="Times New Roman"/>
          <w:b/>
          <w:bCs/>
          <w:sz w:val="24"/>
          <w:szCs w:val="24"/>
          <w:lang w:val="pt-BR"/>
        </w:rPr>
        <w:t xml:space="preserve"> Câu hỏi trắc nghiệm Đúng/Sai</w:t>
      </w:r>
    </w:p>
    <w:p w:rsidR="00480A2D" w:rsidRPr="008954B0" w:rsidRDefault="00861B29" w:rsidP="00480A2D">
      <w:pPr>
        <w:pStyle w:val="Normal0"/>
        <w:spacing w:line="259" w:lineRule="auto"/>
        <w:jc w:val="both"/>
        <w:rPr>
          <w:rFonts w:hint="default"/>
          <w:b/>
          <w:sz w:val="24"/>
          <w:szCs w:val="24"/>
        </w:rPr>
      </w:pPr>
      <w:r w:rsidRPr="008954B0">
        <w:rPr>
          <w:rFonts w:eastAsia="Times New Roman" w:hint="default"/>
          <w:b/>
          <w:sz w:val="24"/>
          <w:szCs w:val="24"/>
        </w:rPr>
        <w:t>Câu 1</w:t>
      </w:r>
      <w:r w:rsidR="00480A2D" w:rsidRPr="008954B0">
        <w:rPr>
          <w:rFonts w:eastAsia="Times New Roman" w:hint="default"/>
          <w:b/>
          <w:sz w:val="24"/>
          <w:szCs w:val="24"/>
        </w:rPr>
        <w:t xml:space="preserve">: </w:t>
      </w:r>
      <w:r w:rsidR="00480A2D" w:rsidRPr="008954B0">
        <w:rPr>
          <w:rFonts w:hint="default"/>
          <w:sz w:val="24"/>
          <w:szCs w:val="24"/>
        </w:rPr>
        <w:t>Đọc đoạn tư liệu sau</w:t>
      </w:r>
    </w:p>
    <w:p w:rsidR="00480A2D" w:rsidRPr="008954B0" w:rsidRDefault="00480A2D" w:rsidP="00480A2D">
      <w:pPr>
        <w:pStyle w:val="Normal0"/>
        <w:spacing w:line="259" w:lineRule="auto"/>
        <w:ind w:firstLine="720"/>
        <w:jc w:val="both"/>
        <w:rPr>
          <w:rFonts w:hint="default"/>
          <w:sz w:val="24"/>
          <w:szCs w:val="24"/>
        </w:rPr>
      </w:pPr>
      <w:r w:rsidRPr="008954B0">
        <w:rPr>
          <w:rFonts w:hint="default"/>
          <w:sz w:val="24"/>
          <w:szCs w:val="24"/>
        </w:rPr>
        <w:t>“ASEAN phải thực sự trở thành một cầu nối tin cậy với năng lực điều hòa và cân bằng các mối quan hệ và lợi ích, kiên định mục tiêu xây dựng cấu trúc khu vực rộng mở, minh bạch, bao trùm và quan trọng nhất là thống nhất giữ vững lập trường nguyên tắc của mình trong các vấn đề có liên quan trực tiếp đến môi trường an ninh – phát triển của khu vực.”</w:t>
      </w:r>
    </w:p>
    <w:p w:rsidR="00480A2D" w:rsidRPr="008954B0" w:rsidRDefault="00480A2D" w:rsidP="00480A2D">
      <w:pPr>
        <w:pStyle w:val="Normal0"/>
        <w:spacing w:line="259" w:lineRule="auto"/>
        <w:ind w:firstLine="720"/>
        <w:rPr>
          <w:rFonts w:hint="default"/>
          <w:i/>
          <w:sz w:val="24"/>
          <w:szCs w:val="24"/>
        </w:rPr>
      </w:pPr>
      <w:r w:rsidRPr="008954B0">
        <w:rPr>
          <w:rFonts w:hint="default"/>
          <w:i/>
          <w:sz w:val="24"/>
          <w:szCs w:val="24"/>
        </w:rPr>
        <w:t>(Báo điện tử Đảng Cộng sản Việt Nam, 2023, Hội nghị Cấp cao ASEAN lần thứ 43.)</w:t>
      </w:r>
    </w:p>
    <w:p w:rsidR="00480A2D" w:rsidRPr="008954B0" w:rsidRDefault="00480A2D" w:rsidP="00480A2D">
      <w:pPr>
        <w:tabs>
          <w:tab w:val="left" w:pos="240"/>
        </w:tabs>
        <w:rPr>
          <w:rFonts w:ascii="Times New Roman" w:hAnsi="Times New Roman" w:cs="Times New Roman"/>
          <w:sz w:val="24"/>
          <w:szCs w:val="24"/>
        </w:rPr>
      </w:pPr>
      <w:r w:rsidRPr="008954B0">
        <w:rPr>
          <w:rFonts w:ascii="Times New Roman" w:hAnsi="Times New Roman" w:cs="Times New Roman"/>
          <w:sz w:val="24"/>
          <w:szCs w:val="24"/>
        </w:rPr>
        <w:tab/>
      </w:r>
      <w:r w:rsidRPr="0005026C">
        <w:rPr>
          <w:rFonts w:ascii="Times New Roman" w:hAnsi="Times New Roman" w:cs="Times New Roman"/>
          <w:b/>
          <w:sz w:val="24"/>
          <w:szCs w:val="24"/>
          <w:u w:val="single"/>
        </w:rPr>
        <w:t>A.</w:t>
      </w:r>
      <w:r w:rsidRPr="008954B0">
        <w:rPr>
          <w:rFonts w:ascii="Times New Roman" w:hAnsi="Times New Roman" w:cs="Times New Roman"/>
          <w:b/>
          <w:sz w:val="24"/>
          <w:szCs w:val="24"/>
        </w:rPr>
        <w:t xml:space="preserve"> </w:t>
      </w:r>
      <w:r w:rsidRPr="008954B0">
        <w:rPr>
          <w:rFonts w:ascii="Times New Roman" w:hAnsi="Times New Roman" w:cs="Times New Roman"/>
          <w:color w:val="000000"/>
          <w:sz w:val="24"/>
          <w:szCs w:val="24"/>
        </w:rPr>
        <w:t xml:space="preserve">Đây là nguyên tắt hoạt động mới của ASEAN đã được tất cả các nước thống nhất trong Hội nghị Cấp cao ASEAN lần thứ 43. </w:t>
      </w:r>
    </w:p>
    <w:p w:rsidR="00480A2D" w:rsidRPr="008954B0" w:rsidRDefault="00480A2D" w:rsidP="00480A2D">
      <w:pPr>
        <w:tabs>
          <w:tab w:val="left" w:pos="240"/>
        </w:tabs>
        <w:rPr>
          <w:rFonts w:ascii="Times New Roman" w:hAnsi="Times New Roman" w:cs="Times New Roman"/>
          <w:sz w:val="24"/>
          <w:szCs w:val="24"/>
        </w:rPr>
      </w:pPr>
      <w:r w:rsidRPr="008954B0">
        <w:rPr>
          <w:rFonts w:ascii="Times New Roman" w:hAnsi="Times New Roman" w:cs="Times New Roman"/>
          <w:sz w:val="24"/>
          <w:szCs w:val="24"/>
        </w:rPr>
        <w:tab/>
      </w:r>
      <w:r w:rsidRPr="0005026C">
        <w:rPr>
          <w:rFonts w:ascii="Times New Roman" w:hAnsi="Times New Roman" w:cs="Times New Roman"/>
          <w:b/>
          <w:sz w:val="24"/>
          <w:szCs w:val="24"/>
          <w:u w:val="single"/>
        </w:rPr>
        <w:t>B</w:t>
      </w:r>
      <w:r w:rsidRPr="008954B0">
        <w:rPr>
          <w:rFonts w:ascii="Times New Roman" w:hAnsi="Times New Roman" w:cs="Times New Roman"/>
          <w:b/>
          <w:sz w:val="24"/>
          <w:szCs w:val="24"/>
        </w:rPr>
        <w:t xml:space="preserve">. </w:t>
      </w:r>
      <w:r w:rsidRPr="008954B0">
        <w:rPr>
          <w:rFonts w:ascii="Times New Roman" w:hAnsi="Times New Roman" w:cs="Times New Roman"/>
          <w:color w:val="000000"/>
          <w:sz w:val="24"/>
          <w:szCs w:val="24"/>
        </w:rPr>
        <w:t xml:space="preserve">Mục tiêu của ASEAN là trở thành một cầu nối tin cậy với năng lực điều hòa và cân bằng các mối quan hệ và lợi ích. </w:t>
      </w:r>
    </w:p>
    <w:p w:rsidR="00480A2D" w:rsidRPr="008954B0" w:rsidRDefault="00480A2D" w:rsidP="00480A2D">
      <w:pPr>
        <w:tabs>
          <w:tab w:val="left" w:pos="240"/>
        </w:tabs>
        <w:rPr>
          <w:rFonts w:ascii="Times New Roman" w:hAnsi="Times New Roman" w:cs="Times New Roman"/>
          <w:sz w:val="24"/>
          <w:szCs w:val="24"/>
        </w:rPr>
      </w:pPr>
      <w:r w:rsidRPr="008954B0">
        <w:rPr>
          <w:rFonts w:ascii="Times New Roman" w:hAnsi="Times New Roman" w:cs="Times New Roman"/>
          <w:sz w:val="24"/>
          <w:szCs w:val="24"/>
        </w:rPr>
        <w:tab/>
      </w:r>
      <w:r w:rsidRPr="008954B0">
        <w:rPr>
          <w:rFonts w:ascii="Times New Roman" w:hAnsi="Times New Roman" w:cs="Times New Roman"/>
          <w:b/>
          <w:sz w:val="24"/>
          <w:szCs w:val="24"/>
        </w:rPr>
        <w:t xml:space="preserve">C. </w:t>
      </w:r>
      <w:r w:rsidRPr="008954B0">
        <w:rPr>
          <w:rFonts w:ascii="Times New Roman" w:hAnsi="Times New Roman" w:cs="Times New Roman"/>
          <w:color w:val="000000"/>
          <w:sz w:val="24"/>
          <w:szCs w:val="24"/>
        </w:rPr>
        <w:t xml:space="preserve">Với việc tham dự Hội nghị Cấp cao ASEAN lần thứ 43, Việt Nam ngày càng khẳng định được vị thế, vai trò quan trọng của mình. </w:t>
      </w:r>
    </w:p>
    <w:p w:rsidR="00480A2D" w:rsidRPr="008954B0" w:rsidRDefault="00480A2D" w:rsidP="00480A2D">
      <w:pPr>
        <w:tabs>
          <w:tab w:val="left" w:pos="240"/>
        </w:tabs>
        <w:rPr>
          <w:rFonts w:ascii="Times New Roman" w:hAnsi="Times New Roman" w:cs="Times New Roman"/>
          <w:sz w:val="24"/>
          <w:szCs w:val="24"/>
        </w:rPr>
      </w:pPr>
      <w:r w:rsidRPr="008954B0">
        <w:rPr>
          <w:rFonts w:ascii="Times New Roman" w:hAnsi="Times New Roman" w:cs="Times New Roman"/>
          <w:sz w:val="24"/>
          <w:szCs w:val="24"/>
        </w:rPr>
        <w:tab/>
      </w:r>
      <w:r w:rsidRPr="008954B0">
        <w:rPr>
          <w:rFonts w:ascii="Times New Roman" w:hAnsi="Times New Roman" w:cs="Times New Roman"/>
          <w:b/>
          <w:sz w:val="24"/>
          <w:szCs w:val="24"/>
        </w:rPr>
        <w:t xml:space="preserve">D. </w:t>
      </w:r>
      <w:r w:rsidRPr="008954B0">
        <w:rPr>
          <w:rFonts w:ascii="Times New Roman" w:hAnsi="Times New Roman" w:cs="Times New Roman"/>
          <w:color w:val="000000"/>
          <w:sz w:val="24"/>
          <w:szCs w:val="24"/>
        </w:rPr>
        <w:t xml:space="preserve">Trước sự biến động của tình hình thế giới và khu vực, ASEAN cần giữ vững lập trường và nguyên tắt của mình trong các vấn đề liên quan. </w:t>
      </w:r>
    </w:p>
    <w:p w:rsidR="00B210D6" w:rsidRPr="008954B0" w:rsidRDefault="00B210D6" w:rsidP="00B210D6">
      <w:pPr>
        <w:pStyle w:val="Normal0"/>
        <w:spacing w:line="276" w:lineRule="auto"/>
        <w:jc w:val="both"/>
        <w:rPr>
          <w:rFonts w:hint="default"/>
          <w:b/>
          <w:sz w:val="24"/>
          <w:szCs w:val="24"/>
        </w:rPr>
      </w:pPr>
      <w:r w:rsidRPr="008954B0">
        <w:rPr>
          <w:rFonts w:eastAsia="Times New Roman" w:hint="default"/>
          <w:b/>
          <w:sz w:val="24"/>
          <w:szCs w:val="24"/>
        </w:rPr>
        <w:t xml:space="preserve">Câu 2: </w:t>
      </w:r>
      <w:r w:rsidRPr="008954B0">
        <w:rPr>
          <w:rFonts w:hint="default"/>
          <w:sz w:val="24"/>
          <w:szCs w:val="24"/>
        </w:rPr>
        <w:t>Đọc đoạn tư liệu sau:</w:t>
      </w:r>
    </w:p>
    <w:p w:rsidR="00B210D6" w:rsidRPr="008954B0" w:rsidRDefault="00B210D6" w:rsidP="00B210D6">
      <w:pPr>
        <w:pStyle w:val="Normal0"/>
        <w:spacing w:line="276" w:lineRule="auto"/>
        <w:ind w:firstLine="720"/>
        <w:jc w:val="both"/>
        <w:rPr>
          <w:rFonts w:hint="default"/>
          <w:sz w:val="24"/>
          <w:szCs w:val="24"/>
        </w:rPr>
      </w:pPr>
      <w:r w:rsidRPr="008954B0">
        <w:rPr>
          <w:rFonts w:hint="default"/>
          <w:sz w:val="24"/>
          <w:szCs w:val="24"/>
        </w:rPr>
        <w:t xml:space="preserve">Cộng đồng Kinh tế ASEAN nhằm mục tiêu tạo ra một thị trường chung duy nhất và cơ sở sản xuất thống nhất, trong đó có sự lưu chuyển tự do của hàng hóa, dịch vụ, đầu tư, vốn và lao động; từ đó nâng cao tính cạnh tranh và thúc đẩy sự thịnh vượng chung cho cả khu vực; tạo ra sự hấp dẫn với đầu tư – kinh doanh từ bên ngoài” </w:t>
      </w:r>
    </w:p>
    <w:p w:rsidR="00B210D6" w:rsidRPr="008954B0" w:rsidRDefault="00B210D6" w:rsidP="00B210D6">
      <w:pPr>
        <w:pStyle w:val="Normal0"/>
        <w:spacing w:line="276" w:lineRule="auto"/>
        <w:ind w:firstLine="720"/>
        <w:jc w:val="both"/>
        <w:rPr>
          <w:rFonts w:hint="default"/>
          <w:sz w:val="24"/>
          <w:szCs w:val="24"/>
        </w:rPr>
      </w:pPr>
      <w:r w:rsidRPr="008954B0">
        <w:rPr>
          <w:rFonts w:hint="default"/>
          <w:sz w:val="24"/>
          <w:szCs w:val="24"/>
        </w:rPr>
        <w:t>(Dương Văn Quảng,</w:t>
      </w:r>
      <w:r w:rsidRPr="008954B0">
        <w:rPr>
          <w:rFonts w:hint="default"/>
          <w:i/>
          <w:sz w:val="24"/>
          <w:szCs w:val="24"/>
        </w:rPr>
        <w:t xml:space="preserve"> Việt Nam trong tiến trình hội nhập và phát triển, </w:t>
      </w:r>
      <w:r w:rsidRPr="008954B0">
        <w:rPr>
          <w:rFonts w:hint="default"/>
          <w:sz w:val="24"/>
          <w:szCs w:val="24"/>
        </w:rPr>
        <w:t>Học viện ngoại giao, Hà Nội, 2009, tr.393)</w:t>
      </w:r>
    </w:p>
    <w:p w:rsidR="00B210D6" w:rsidRPr="008954B0" w:rsidRDefault="00B210D6" w:rsidP="00B210D6">
      <w:pPr>
        <w:tabs>
          <w:tab w:val="left" w:pos="240"/>
        </w:tabs>
        <w:jc w:val="both"/>
        <w:rPr>
          <w:rFonts w:ascii="Times New Roman" w:hAnsi="Times New Roman" w:cs="Times New Roman"/>
          <w:sz w:val="24"/>
          <w:szCs w:val="24"/>
        </w:rPr>
      </w:pPr>
      <w:r w:rsidRPr="008954B0">
        <w:rPr>
          <w:rFonts w:ascii="Times New Roman" w:hAnsi="Times New Roman" w:cs="Times New Roman"/>
          <w:sz w:val="24"/>
          <w:szCs w:val="24"/>
        </w:rPr>
        <w:tab/>
      </w:r>
      <w:r w:rsidRPr="008954B0">
        <w:rPr>
          <w:rFonts w:ascii="Times New Roman" w:hAnsi="Times New Roman" w:cs="Times New Roman"/>
          <w:b/>
          <w:sz w:val="24"/>
          <w:szCs w:val="24"/>
        </w:rPr>
        <w:t xml:space="preserve">A. </w:t>
      </w:r>
      <w:r w:rsidRPr="008954B0">
        <w:rPr>
          <w:rFonts w:ascii="Times New Roman" w:hAnsi="Times New Roman" w:cs="Times New Roman"/>
          <w:color w:val="000000"/>
          <w:sz w:val="24"/>
          <w:szCs w:val="24"/>
        </w:rPr>
        <w:t xml:space="preserve">Việc thành lập Cộng đồng ASEAN đã tạo cơ sở cho quá trình tiếp tục củng cố, làm sâu sắc hơn các lĩnh vực hợp tác giữa các nước thành viên của ASEAN. </w:t>
      </w:r>
    </w:p>
    <w:p w:rsidR="00B210D6" w:rsidRPr="008954B0" w:rsidRDefault="00B210D6" w:rsidP="00B210D6">
      <w:pPr>
        <w:tabs>
          <w:tab w:val="left" w:pos="240"/>
        </w:tabs>
        <w:jc w:val="both"/>
        <w:rPr>
          <w:rFonts w:ascii="Times New Roman" w:hAnsi="Times New Roman" w:cs="Times New Roman"/>
          <w:sz w:val="24"/>
          <w:szCs w:val="24"/>
        </w:rPr>
      </w:pPr>
      <w:r w:rsidRPr="008954B0">
        <w:rPr>
          <w:rFonts w:ascii="Times New Roman" w:hAnsi="Times New Roman" w:cs="Times New Roman"/>
          <w:sz w:val="24"/>
          <w:szCs w:val="24"/>
        </w:rPr>
        <w:tab/>
      </w:r>
      <w:r w:rsidRPr="008954B0">
        <w:rPr>
          <w:rFonts w:ascii="Times New Roman" w:hAnsi="Times New Roman" w:cs="Times New Roman"/>
          <w:b/>
          <w:sz w:val="24"/>
          <w:szCs w:val="24"/>
        </w:rPr>
        <w:t xml:space="preserve">B. </w:t>
      </w:r>
      <w:r w:rsidRPr="008954B0">
        <w:rPr>
          <w:rFonts w:ascii="Times New Roman" w:hAnsi="Times New Roman" w:cs="Times New Roman"/>
          <w:color w:val="000000"/>
          <w:sz w:val="24"/>
          <w:szCs w:val="24"/>
        </w:rPr>
        <w:t xml:space="preserve">Mục tiêu cơ bản của Cộng đồng Kinh tế ASEAN là tạo ra khối phòng thủ chung cho tất cả các nước thành viên. </w:t>
      </w:r>
    </w:p>
    <w:p w:rsidR="00B210D6" w:rsidRPr="008954B0" w:rsidRDefault="00B210D6" w:rsidP="00B210D6">
      <w:pPr>
        <w:tabs>
          <w:tab w:val="left" w:pos="240"/>
        </w:tabs>
        <w:jc w:val="both"/>
        <w:rPr>
          <w:rFonts w:ascii="Times New Roman" w:hAnsi="Times New Roman" w:cs="Times New Roman"/>
          <w:sz w:val="24"/>
          <w:szCs w:val="24"/>
        </w:rPr>
      </w:pPr>
      <w:r w:rsidRPr="008954B0">
        <w:rPr>
          <w:rFonts w:ascii="Times New Roman" w:hAnsi="Times New Roman" w:cs="Times New Roman"/>
          <w:sz w:val="24"/>
          <w:szCs w:val="24"/>
        </w:rPr>
        <w:tab/>
      </w:r>
      <w:r w:rsidRPr="008954B0">
        <w:rPr>
          <w:rFonts w:ascii="Times New Roman" w:hAnsi="Times New Roman" w:cs="Times New Roman"/>
          <w:b/>
          <w:sz w:val="24"/>
          <w:szCs w:val="24"/>
        </w:rPr>
        <w:t xml:space="preserve">C. </w:t>
      </w:r>
      <w:r w:rsidRPr="008954B0">
        <w:rPr>
          <w:rFonts w:ascii="Times New Roman" w:hAnsi="Times New Roman" w:cs="Times New Roman"/>
          <w:color w:val="000000"/>
          <w:sz w:val="24"/>
          <w:szCs w:val="24"/>
        </w:rPr>
        <w:t xml:space="preserve">Năm 1995, Việt Nam gia nhập ASEAN đã đẩy nhanh quá trình thực hiện mục tiêu xây dựng ASEAN trở thành “ngôi nhà chung” của ba nước Đông Dương. </w:t>
      </w:r>
    </w:p>
    <w:p w:rsidR="00AC617A" w:rsidRPr="008954B0" w:rsidRDefault="00AC617A" w:rsidP="00AC617A">
      <w:pPr>
        <w:shd w:val="clear" w:color="auto" w:fill="FFFFFF"/>
        <w:spacing w:after="0"/>
        <w:jc w:val="both"/>
        <w:rPr>
          <w:rFonts w:ascii="Times New Roman" w:hAnsi="Times New Roman" w:cs="Times New Roman"/>
          <w:sz w:val="24"/>
          <w:szCs w:val="24"/>
        </w:rPr>
      </w:pPr>
      <w:r w:rsidRPr="008954B0">
        <w:rPr>
          <w:rFonts w:ascii="Times New Roman" w:hAnsi="Times New Roman" w:cs="Times New Roman"/>
          <w:b/>
          <w:bCs/>
          <w:sz w:val="24"/>
          <w:szCs w:val="24"/>
        </w:rPr>
        <w:t>Câu 3.</w:t>
      </w:r>
      <w:r w:rsidRPr="008954B0">
        <w:rPr>
          <w:rFonts w:ascii="Times New Roman" w:hAnsi="Times New Roman" w:cs="Times New Roman"/>
          <w:sz w:val="24"/>
          <w:szCs w:val="24"/>
        </w:rPr>
        <w:t xml:space="preserve"> </w:t>
      </w:r>
      <w:r w:rsidRPr="008954B0">
        <w:rPr>
          <w:rFonts w:ascii="Times New Roman" w:eastAsia="Times New Roman" w:hAnsi="Times New Roman" w:cs="Times New Roman"/>
          <w:sz w:val="24"/>
          <w:szCs w:val="24"/>
        </w:rPr>
        <w:t>Đọc đoạn tư liệu sau đây:</w:t>
      </w:r>
    </w:p>
    <w:p w:rsidR="00AC617A" w:rsidRPr="008954B0" w:rsidRDefault="00AC617A" w:rsidP="00AC617A">
      <w:pPr>
        <w:shd w:val="clear" w:color="auto" w:fill="FFFFFF"/>
        <w:spacing w:after="0"/>
        <w:ind w:left="180"/>
        <w:rPr>
          <w:rFonts w:ascii="Times New Roman" w:eastAsia="Times New Roman" w:hAnsi="Times New Roman" w:cs="Times New Roman"/>
          <w:sz w:val="24"/>
          <w:szCs w:val="24"/>
        </w:rPr>
      </w:pPr>
      <w:r w:rsidRPr="008954B0">
        <w:rPr>
          <w:rFonts w:ascii="Times New Roman" w:eastAsia="Times New Roman" w:hAnsi="Times New Roman" w:cs="Times New Roman"/>
          <w:sz w:val="24"/>
          <w:szCs w:val="24"/>
        </w:rPr>
        <w:t>“Tính sáng tạo và chủ động tiến công của ngoại giao Việt Nam hiện đại còn được thể hiện qua các hoạt động hết sức năng động của ta trong thời kỳ có cuộc khủng hoảng Campuchia. Ngoại giao đã góp phần làm thất bại kế hoạch của các thế lực thù địch thành lập cái gọi là mặt trận quốc tế chống Việt Nam về vấn đề Campuchia. Ta đã chủ động mở các cuộc đối thoại đối với nước ASEAN, đặc biệt là In-đô-nê-xia và Ma-lai-xia về vấn đề Campuchia và hoà bình, ổn định ở Đông Nam Á,… Các hoạt động ngoại giao trong thời kì này đã góp phần phá âm mưu của đối phương bao vây, cô lập Việt Nam và đã chứng tỏ không thể giải quyết vấn đề liên quan đến Đông Nam Á mà không tính đến vai trò của Việt Nam”.</w:t>
      </w:r>
    </w:p>
    <w:p w:rsidR="00AC617A" w:rsidRPr="008954B0" w:rsidRDefault="00AC617A" w:rsidP="00AC617A">
      <w:pPr>
        <w:pStyle w:val="oancuaDanhsach"/>
        <w:shd w:val="clear" w:color="auto" w:fill="FFFFFF"/>
        <w:spacing w:after="0"/>
        <w:ind w:left="540"/>
        <w:jc w:val="both"/>
        <w:rPr>
          <w:rFonts w:ascii="Times New Roman" w:eastAsia="Times New Roman" w:hAnsi="Times New Roman" w:cs="Times New Roman"/>
          <w:sz w:val="24"/>
          <w:szCs w:val="24"/>
        </w:rPr>
      </w:pPr>
      <w:r w:rsidRPr="008954B0">
        <w:rPr>
          <w:rFonts w:ascii="Times New Roman" w:eastAsia="Times New Roman" w:hAnsi="Times New Roman" w:cs="Times New Roman"/>
          <w:sz w:val="24"/>
          <w:szCs w:val="24"/>
        </w:rPr>
        <w:t xml:space="preserve"> </w:t>
      </w:r>
      <w:r w:rsidR="00960188" w:rsidRPr="008954B0">
        <w:rPr>
          <w:rFonts w:ascii="Times New Roman" w:eastAsia="Times New Roman" w:hAnsi="Times New Roman" w:cs="Times New Roman"/>
          <w:sz w:val="24"/>
          <w:szCs w:val="24"/>
        </w:rPr>
        <w:t xml:space="preserve">            </w:t>
      </w:r>
      <w:r w:rsidRPr="008954B0">
        <w:rPr>
          <w:rFonts w:ascii="Times New Roman" w:eastAsia="Times New Roman" w:hAnsi="Times New Roman" w:cs="Times New Roman"/>
          <w:sz w:val="24"/>
          <w:szCs w:val="24"/>
        </w:rPr>
        <w:t>(Bộ ngoại giao, Ngoại giao Việt Nam trong thời đại Hồ Chí Minh, Nxb Chính trị quốc gia, HN, 2000, tr.104 – 105)</w:t>
      </w:r>
    </w:p>
    <w:p w:rsidR="00AC617A" w:rsidRPr="008954B0" w:rsidRDefault="00AC617A" w:rsidP="00AC617A">
      <w:pPr>
        <w:shd w:val="clear" w:color="auto" w:fill="FFFFFF"/>
        <w:spacing w:after="0"/>
        <w:ind w:left="180"/>
        <w:jc w:val="both"/>
        <w:rPr>
          <w:rFonts w:ascii="Times New Roman" w:eastAsia="Times New Roman" w:hAnsi="Times New Roman" w:cs="Times New Roman"/>
          <w:sz w:val="24"/>
          <w:szCs w:val="24"/>
        </w:rPr>
      </w:pPr>
      <w:r w:rsidRPr="008954B0">
        <w:rPr>
          <w:rFonts w:ascii="Times New Roman" w:eastAsia="Times New Roman" w:hAnsi="Times New Roman" w:cs="Times New Roman"/>
          <w:sz w:val="24"/>
          <w:szCs w:val="24"/>
        </w:rPr>
        <w:t xml:space="preserve">a) Trong bối cảnh quốc tế phức tạp, Việt Nam đã thành công trong việc giải quyết “vấn đề Campuchia”. </w:t>
      </w:r>
    </w:p>
    <w:p w:rsidR="00AC617A" w:rsidRPr="008954B0" w:rsidRDefault="00AC617A" w:rsidP="00AC617A">
      <w:pPr>
        <w:shd w:val="clear" w:color="auto" w:fill="FFFFFF"/>
        <w:spacing w:after="0"/>
        <w:ind w:left="180"/>
        <w:jc w:val="both"/>
        <w:rPr>
          <w:rFonts w:ascii="Times New Roman" w:eastAsia="Times New Roman" w:hAnsi="Times New Roman" w:cs="Times New Roman"/>
          <w:sz w:val="24"/>
          <w:szCs w:val="24"/>
        </w:rPr>
      </w:pPr>
      <w:r w:rsidRPr="008954B0">
        <w:rPr>
          <w:rFonts w:ascii="Times New Roman" w:eastAsia="Times New Roman" w:hAnsi="Times New Roman" w:cs="Times New Roman"/>
          <w:sz w:val="24"/>
          <w:szCs w:val="24"/>
        </w:rPr>
        <w:t xml:space="preserve">b) Trong quá trình giải quyết “vấn đề Campuchia”, Việt Nam có sự ủng hộ của tất cả các nước láng giềng. </w:t>
      </w:r>
    </w:p>
    <w:p w:rsidR="00AC617A" w:rsidRPr="008954B0" w:rsidRDefault="00AC617A" w:rsidP="00AC617A">
      <w:pPr>
        <w:shd w:val="clear" w:color="auto" w:fill="FFFFFF"/>
        <w:spacing w:after="0"/>
        <w:ind w:left="180"/>
        <w:jc w:val="both"/>
        <w:rPr>
          <w:rFonts w:ascii="Times New Roman" w:eastAsia="Times New Roman" w:hAnsi="Times New Roman" w:cs="Times New Roman"/>
          <w:sz w:val="24"/>
          <w:szCs w:val="24"/>
        </w:rPr>
      </w:pPr>
      <w:r w:rsidRPr="008954B0">
        <w:rPr>
          <w:rFonts w:ascii="Times New Roman" w:eastAsia="Times New Roman" w:hAnsi="Times New Roman" w:cs="Times New Roman"/>
          <w:sz w:val="24"/>
          <w:szCs w:val="24"/>
        </w:rPr>
        <w:t xml:space="preserve">c) “Vấn đề Campuchia” được giải quyết (1991) đã tác động lớn đến quốc tế, mở ra một chương mới trong quan hệ giữa các nước ở khu vực Đông Nam Á. </w:t>
      </w:r>
    </w:p>
    <w:p w:rsidR="00AC617A" w:rsidRPr="008954B0" w:rsidRDefault="00AC617A" w:rsidP="00AC617A">
      <w:pPr>
        <w:shd w:val="clear" w:color="auto" w:fill="FFFFFF"/>
        <w:spacing w:after="0"/>
        <w:ind w:left="180"/>
        <w:jc w:val="both"/>
        <w:rPr>
          <w:rFonts w:ascii="Times New Roman" w:eastAsia="Times New Roman" w:hAnsi="Times New Roman" w:cs="Times New Roman"/>
          <w:sz w:val="24"/>
          <w:szCs w:val="24"/>
        </w:rPr>
      </w:pPr>
      <w:r w:rsidRPr="008954B0">
        <w:rPr>
          <w:rFonts w:ascii="Times New Roman" w:eastAsia="Times New Roman" w:hAnsi="Times New Roman" w:cs="Times New Roman"/>
          <w:sz w:val="24"/>
          <w:szCs w:val="24"/>
        </w:rPr>
        <w:t xml:space="preserve">d) Bài học kinh nghiệm trong giải quyết “vấn đề Campuchia” là phải giương cao ngọn cờ độc lập, tự chủ, chính nghĩa và tuyệt đối không nhân nhượng. </w:t>
      </w:r>
    </w:p>
    <w:p w:rsidR="00AE136A" w:rsidRPr="00AE136A" w:rsidRDefault="00AE136A" w:rsidP="00AE136A">
      <w:pPr>
        <w:spacing w:line="240" w:lineRule="auto"/>
        <w:rPr>
          <w:rFonts w:ascii="Times New Roman" w:hAnsi="Times New Roman" w:cs="Times New Roman"/>
          <w:i/>
          <w:iCs/>
          <w:sz w:val="24"/>
          <w:szCs w:val="24"/>
        </w:rPr>
      </w:pPr>
      <w:r w:rsidRPr="00F2177C">
        <w:rPr>
          <w:rFonts w:ascii="Times New Roman" w:hAnsi="Times New Roman" w:cs="Times New Roman"/>
          <w:b/>
          <w:bCs/>
          <w:sz w:val="24"/>
          <w:szCs w:val="24"/>
        </w:rPr>
        <w:t>Câu 4.</w:t>
      </w:r>
      <w:r w:rsidRPr="00F2177C">
        <w:rPr>
          <w:rFonts w:ascii="Times New Roman" w:hAnsi="Times New Roman" w:cs="Times New Roman"/>
          <w:b/>
          <w:sz w:val="24"/>
          <w:szCs w:val="24"/>
        </w:rPr>
        <w:t xml:space="preserve"> </w:t>
      </w:r>
      <w:r w:rsidRPr="00AE136A">
        <w:rPr>
          <w:rFonts w:ascii="Times New Roman" w:hAnsi="Times New Roman" w:cs="Times New Roman"/>
          <w:sz w:val="24"/>
          <w:szCs w:val="24"/>
        </w:rPr>
        <w:t xml:space="preserve">Cho bảng dữ kiện về </w:t>
      </w:r>
      <w:r w:rsidRPr="00AE136A">
        <w:rPr>
          <w:rFonts w:ascii="Times New Roman" w:hAnsi="Times New Roman" w:cs="Times New Roman"/>
          <w:i/>
          <w:iCs/>
          <w:sz w:val="24"/>
          <w:szCs w:val="24"/>
        </w:rPr>
        <w:t>Quá trình phát triển của ASEAN</w:t>
      </w:r>
    </w:p>
    <w:tbl>
      <w:tblPr>
        <w:tblStyle w:val="LiBang"/>
        <w:tblW w:w="0" w:type="auto"/>
        <w:tblLook w:val="04A0" w:firstRow="1" w:lastRow="0" w:firstColumn="1" w:lastColumn="0" w:noHBand="0" w:noVBand="1"/>
      </w:tblPr>
      <w:tblGrid>
        <w:gridCol w:w="1615"/>
        <w:gridCol w:w="7401"/>
      </w:tblGrid>
      <w:tr w:rsidR="00AE136A" w:rsidRPr="00AE136A" w:rsidTr="00765C26">
        <w:tc>
          <w:tcPr>
            <w:tcW w:w="1615" w:type="dxa"/>
          </w:tcPr>
          <w:p w:rsidR="00AE136A" w:rsidRPr="00AE136A" w:rsidRDefault="00AE136A" w:rsidP="00765C26">
            <w:pPr>
              <w:rPr>
                <w:rFonts w:ascii="Times New Roman" w:hAnsi="Times New Roman" w:cs="Times New Roman"/>
                <w:b/>
                <w:bCs/>
                <w:sz w:val="24"/>
                <w:szCs w:val="24"/>
              </w:rPr>
            </w:pPr>
            <w:r w:rsidRPr="00AE136A">
              <w:rPr>
                <w:rFonts w:ascii="Times New Roman" w:hAnsi="Times New Roman" w:cs="Times New Roman"/>
                <w:b/>
                <w:bCs/>
                <w:sz w:val="24"/>
                <w:szCs w:val="24"/>
              </w:rPr>
              <w:t>Năm</w:t>
            </w:r>
          </w:p>
        </w:tc>
        <w:tc>
          <w:tcPr>
            <w:tcW w:w="7401" w:type="dxa"/>
          </w:tcPr>
          <w:p w:rsidR="00AE136A" w:rsidRPr="00AE136A" w:rsidRDefault="00AE136A" w:rsidP="00765C26">
            <w:pPr>
              <w:rPr>
                <w:rFonts w:ascii="Times New Roman" w:hAnsi="Times New Roman" w:cs="Times New Roman"/>
                <w:b/>
                <w:bCs/>
                <w:sz w:val="24"/>
                <w:szCs w:val="24"/>
              </w:rPr>
            </w:pPr>
            <w:r w:rsidRPr="00AE136A">
              <w:rPr>
                <w:rFonts w:ascii="Times New Roman" w:hAnsi="Times New Roman" w:cs="Times New Roman"/>
                <w:b/>
                <w:bCs/>
                <w:sz w:val="24"/>
                <w:szCs w:val="24"/>
              </w:rPr>
              <w:t>Sự kiện</w:t>
            </w:r>
          </w:p>
        </w:tc>
      </w:tr>
      <w:tr w:rsidR="00AE136A" w:rsidRPr="00AE136A" w:rsidTr="00765C26">
        <w:tc>
          <w:tcPr>
            <w:tcW w:w="1615" w:type="dxa"/>
          </w:tcPr>
          <w:p w:rsidR="00AE136A" w:rsidRPr="00AE136A" w:rsidRDefault="00AE136A" w:rsidP="00765C26">
            <w:pPr>
              <w:rPr>
                <w:rFonts w:ascii="Times New Roman" w:hAnsi="Times New Roman" w:cs="Times New Roman"/>
                <w:sz w:val="24"/>
                <w:szCs w:val="24"/>
              </w:rPr>
            </w:pPr>
            <w:r w:rsidRPr="00AE136A">
              <w:rPr>
                <w:rFonts w:ascii="Times New Roman" w:hAnsi="Times New Roman" w:cs="Times New Roman"/>
                <w:sz w:val="24"/>
                <w:szCs w:val="24"/>
              </w:rPr>
              <w:t>1967</w:t>
            </w:r>
          </w:p>
        </w:tc>
        <w:tc>
          <w:tcPr>
            <w:tcW w:w="7401" w:type="dxa"/>
          </w:tcPr>
          <w:p w:rsidR="00AE136A" w:rsidRPr="00AE136A" w:rsidRDefault="00AE136A" w:rsidP="00765C26">
            <w:pPr>
              <w:rPr>
                <w:rFonts w:ascii="Times New Roman" w:hAnsi="Times New Roman" w:cs="Times New Roman"/>
                <w:sz w:val="24"/>
                <w:szCs w:val="24"/>
              </w:rPr>
            </w:pPr>
            <w:r w:rsidRPr="00AE136A">
              <w:rPr>
                <w:rFonts w:ascii="Times New Roman" w:hAnsi="Times New Roman" w:cs="Times New Roman"/>
                <w:sz w:val="24"/>
                <w:szCs w:val="24"/>
              </w:rPr>
              <w:t>Thái Lan, Malaysia, Philipin, Indonesia, Singapo thành lập ASEAN</w:t>
            </w:r>
          </w:p>
        </w:tc>
      </w:tr>
      <w:tr w:rsidR="00AE136A" w:rsidRPr="00AE136A" w:rsidTr="00765C26">
        <w:tc>
          <w:tcPr>
            <w:tcW w:w="1615" w:type="dxa"/>
          </w:tcPr>
          <w:p w:rsidR="00AE136A" w:rsidRPr="00AE136A" w:rsidRDefault="00AE136A" w:rsidP="00765C26">
            <w:pPr>
              <w:rPr>
                <w:rFonts w:ascii="Times New Roman" w:hAnsi="Times New Roman" w:cs="Times New Roman"/>
                <w:sz w:val="24"/>
                <w:szCs w:val="24"/>
              </w:rPr>
            </w:pPr>
            <w:r w:rsidRPr="00AE136A">
              <w:rPr>
                <w:rFonts w:ascii="Times New Roman" w:hAnsi="Times New Roman" w:cs="Times New Roman"/>
                <w:sz w:val="24"/>
                <w:szCs w:val="24"/>
              </w:rPr>
              <w:t>1976</w:t>
            </w:r>
          </w:p>
        </w:tc>
        <w:tc>
          <w:tcPr>
            <w:tcW w:w="7401" w:type="dxa"/>
          </w:tcPr>
          <w:p w:rsidR="00AE136A" w:rsidRPr="00AE136A" w:rsidRDefault="00AE136A" w:rsidP="00765C26">
            <w:pPr>
              <w:rPr>
                <w:rFonts w:ascii="Times New Roman" w:hAnsi="Times New Roman" w:cs="Times New Roman"/>
                <w:sz w:val="24"/>
                <w:szCs w:val="24"/>
              </w:rPr>
            </w:pPr>
            <w:r w:rsidRPr="00AE136A">
              <w:rPr>
                <w:rFonts w:ascii="Times New Roman" w:hAnsi="Times New Roman" w:cs="Times New Roman"/>
                <w:sz w:val="24"/>
                <w:szCs w:val="24"/>
              </w:rPr>
              <w:t>Hiệp ước Bali được kí kết đánh dấu bước ngoặt của ASEAN</w:t>
            </w:r>
          </w:p>
        </w:tc>
      </w:tr>
      <w:tr w:rsidR="00AE136A" w:rsidRPr="00AE136A" w:rsidTr="00765C26">
        <w:tc>
          <w:tcPr>
            <w:tcW w:w="1615" w:type="dxa"/>
          </w:tcPr>
          <w:p w:rsidR="00AE136A" w:rsidRPr="00AE136A" w:rsidRDefault="00AE136A" w:rsidP="00765C26">
            <w:pPr>
              <w:rPr>
                <w:rFonts w:ascii="Times New Roman" w:hAnsi="Times New Roman" w:cs="Times New Roman"/>
                <w:sz w:val="24"/>
                <w:szCs w:val="24"/>
              </w:rPr>
            </w:pPr>
            <w:r w:rsidRPr="00AE136A">
              <w:rPr>
                <w:rFonts w:ascii="Times New Roman" w:hAnsi="Times New Roman" w:cs="Times New Roman"/>
                <w:sz w:val="24"/>
                <w:szCs w:val="24"/>
              </w:rPr>
              <w:t>1999</w:t>
            </w:r>
          </w:p>
        </w:tc>
        <w:tc>
          <w:tcPr>
            <w:tcW w:w="7401" w:type="dxa"/>
          </w:tcPr>
          <w:p w:rsidR="00AE136A" w:rsidRPr="00AE136A" w:rsidRDefault="00AE136A" w:rsidP="00765C26">
            <w:pPr>
              <w:rPr>
                <w:rFonts w:ascii="Times New Roman" w:hAnsi="Times New Roman" w:cs="Times New Roman"/>
                <w:sz w:val="24"/>
                <w:szCs w:val="24"/>
              </w:rPr>
            </w:pPr>
            <w:r w:rsidRPr="00AE136A">
              <w:rPr>
                <w:rFonts w:ascii="Times New Roman" w:hAnsi="Times New Roman" w:cs="Times New Roman"/>
                <w:sz w:val="24"/>
                <w:szCs w:val="24"/>
              </w:rPr>
              <w:t>Campuchia trở thành thành viên thứ 10 của ASEAN</w:t>
            </w:r>
          </w:p>
        </w:tc>
      </w:tr>
      <w:tr w:rsidR="00AE136A" w:rsidRPr="00AE136A" w:rsidTr="00765C26">
        <w:tc>
          <w:tcPr>
            <w:tcW w:w="1615" w:type="dxa"/>
          </w:tcPr>
          <w:p w:rsidR="00AE136A" w:rsidRPr="00AE136A" w:rsidRDefault="00AE136A" w:rsidP="00765C26">
            <w:pPr>
              <w:rPr>
                <w:rFonts w:ascii="Times New Roman" w:hAnsi="Times New Roman" w:cs="Times New Roman"/>
                <w:sz w:val="24"/>
                <w:szCs w:val="24"/>
              </w:rPr>
            </w:pPr>
            <w:r w:rsidRPr="00AE136A">
              <w:rPr>
                <w:rFonts w:ascii="Times New Roman" w:hAnsi="Times New Roman" w:cs="Times New Roman"/>
                <w:sz w:val="24"/>
                <w:szCs w:val="24"/>
              </w:rPr>
              <w:t>2007</w:t>
            </w:r>
          </w:p>
        </w:tc>
        <w:tc>
          <w:tcPr>
            <w:tcW w:w="7401" w:type="dxa"/>
          </w:tcPr>
          <w:p w:rsidR="00AE136A" w:rsidRPr="00AE136A" w:rsidRDefault="00AE136A" w:rsidP="00765C26">
            <w:pPr>
              <w:rPr>
                <w:rFonts w:ascii="Times New Roman" w:hAnsi="Times New Roman" w:cs="Times New Roman"/>
                <w:sz w:val="24"/>
                <w:szCs w:val="24"/>
              </w:rPr>
            </w:pPr>
            <w:r w:rsidRPr="00AE136A">
              <w:rPr>
                <w:rFonts w:ascii="Times New Roman" w:hAnsi="Times New Roman" w:cs="Times New Roman"/>
                <w:sz w:val="24"/>
                <w:szCs w:val="24"/>
              </w:rPr>
              <w:t>Hiến chương ASEAN được thông qua</w:t>
            </w:r>
          </w:p>
        </w:tc>
      </w:tr>
      <w:tr w:rsidR="00AE136A" w:rsidRPr="00AE136A" w:rsidTr="00765C26">
        <w:tc>
          <w:tcPr>
            <w:tcW w:w="1615" w:type="dxa"/>
          </w:tcPr>
          <w:p w:rsidR="00AE136A" w:rsidRPr="00AE136A" w:rsidRDefault="00AE136A" w:rsidP="00765C26">
            <w:pPr>
              <w:rPr>
                <w:rFonts w:ascii="Times New Roman" w:hAnsi="Times New Roman" w:cs="Times New Roman"/>
                <w:sz w:val="24"/>
                <w:szCs w:val="24"/>
              </w:rPr>
            </w:pPr>
            <w:r w:rsidRPr="00AE136A">
              <w:rPr>
                <w:rFonts w:ascii="Times New Roman" w:hAnsi="Times New Roman" w:cs="Times New Roman"/>
                <w:sz w:val="24"/>
                <w:szCs w:val="24"/>
              </w:rPr>
              <w:t>2015</w:t>
            </w:r>
          </w:p>
        </w:tc>
        <w:tc>
          <w:tcPr>
            <w:tcW w:w="7401" w:type="dxa"/>
          </w:tcPr>
          <w:p w:rsidR="00AE136A" w:rsidRPr="00AE136A" w:rsidRDefault="00AE136A" w:rsidP="00765C26">
            <w:pPr>
              <w:rPr>
                <w:rFonts w:ascii="Times New Roman" w:hAnsi="Times New Roman" w:cs="Times New Roman"/>
                <w:sz w:val="24"/>
                <w:szCs w:val="24"/>
              </w:rPr>
            </w:pPr>
            <w:r w:rsidRPr="00AE136A">
              <w:rPr>
                <w:rFonts w:ascii="Times New Roman" w:hAnsi="Times New Roman" w:cs="Times New Roman"/>
                <w:sz w:val="24"/>
                <w:szCs w:val="24"/>
              </w:rPr>
              <w:t>Thành lập Cộng đồng ASEAN nhằm đẩy mạnh liên kết, hợp tác giữa các nước thành viên về kinh tế, văn hóa, xã hội</w:t>
            </w:r>
          </w:p>
        </w:tc>
      </w:tr>
    </w:tbl>
    <w:p w:rsidR="00AE136A" w:rsidRPr="00AE136A" w:rsidRDefault="00AE136A" w:rsidP="00AE136A">
      <w:pPr>
        <w:spacing w:line="240" w:lineRule="auto"/>
        <w:rPr>
          <w:rFonts w:ascii="Times New Roman" w:hAnsi="Times New Roman" w:cs="Times New Roman"/>
          <w:sz w:val="24"/>
          <w:szCs w:val="24"/>
        </w:rPr>
      </w:pPr>
    </w:p>
    <w:p w:rsidR="00AE136A" w:rsidRPr="00AE136A" w:rsidRDefault="00AE136A" w:rsidP="00AE136A">
      <w:pPr>
        <w:spacing w:line="240" w:lineRule="auto"/>
        <w:rPr>
          <w:rFonts w:ascii="Times New Roman" w:hAnsi="Times New Roman" w:cs="Times New Roman"/>
          <w:sz w:val="24"/>
          <w:szCs w:val="24"/>
        </w:rPr>
      </w:pPr>
      <w:r>
        <w:rPr>
          <w:rFonts w:ascii="Times New Roman" w:hAnsi="Times New Roman" w:cs="Times New Roman"/>
          <w:sz w:val="24"/>
          <w:szCs w:val="24"/>
          <w:u w:val="single"/>
        </w:rPr>
        <w:t>A.</w:t>
      </w:r>
      <w:r w:rsidRPr="00AE136A">
        <w:rPr>
          <w:rFonts w:ascii="Times New Roman" w:hAnsi="Times New Roman" w:cs="Times New Roman"/>
          <w:sz w:val="24"/>
          <w:szCs w:val="24"/>
        </w:rPr>
        <w:t xml:space="preserve"> ASEAN hợp tác chặt chẽ và phát triển rõ rệt kể từ sau Hiệp ước Bali được kí kết (2/1976) </w:t>
      </w:r>
    </w:p>
    <w:p w:rsidR="00AE136A" w:rsidRPr="00AE136A" w:rsidRDefault="00AE136A" w:rsidP="00AE136A">
      <w:pPr>
        <w:spacing w:line="240" w:lineRule="auto"/>
        <w:rPr>
          <w:rFonts w:ascii="Times New Roman" w:hAnsi="Times New Roman" w:cs="Times New Roman"/>
          <w:sz w:val="24"/>
          <w:szCs w:val="24"/>
        </w:rPr>
      </w:pPr>
      <w:r>
        <w:rPr>
          <w:rFonts w:ascii="Times New Roman" w:hAnsi="Times New Roman" w:cs="Times New Roman"/>
          <w:sz w:val="24"/>
          <w:szCs w:val="24"/>
          <w:u w:val="single"/>
        </w:rPr>
        <w:t>B.</w:t>
      </w:r>
      <w:r w:rsidRPr="00AE136A">
        <w:rPr>
          <w:rFonts w:ascii="Times New Roman" w:hAnsi="Times New Roman" w:cs="Times New Roman"/>
          <w:sz w:val="24"/>
          <w:szCs w:val="24"/>
        </w:rPr>
        <w:t xml:space="preserve"> Một trong những lĩnh vực hợp tác của ASEAN là thương mại. </w:t>
      </w:r>
    </w:p>
    <w:p w:rsidR="00AE136A" w:rsidRPr="00AE136A" w:rsidRDefault="00AE136A" w:rsidP="00AE136A">
      <w:pPr>
        <w:spacing w:line="240" w:lineRule="auto"/>
        <w:rPr>
          <w:rFonts w:ascii="Times New Roman" w:hAnsi="Times New Roman" w:cs="Times New Roman"/>
          <w:sz w:val="24"/>
          <w:szCs w:val="24"/>
        </w:rPr>
      </w:pPr>
      <w:r>
        <w:rPr>
          <w:rFonts w:ascii="Times New Roman" w:hAnsi="Times New Roman" w:cs="Times New Roman"/>
          <w:sz w:val="24"/>
          <w:szCs w:val="24"/>
        </w:rPr>
        <w:t>C.</w:t>
      </w:r>
      <w:r w:rsidRPr="00AE136A">
        <w:rPr>
          <w:rFonts w:ascii="Times New Roman" w:hAnsi="Times New Roman" w:cs="Times New Roman"/>
          <w:sz w:val="24"/>
          <w:szCs w:val="24"/>
        </w:rPr>
        <w:t xml:space="preserve"> Năm 2015, Cộng đồng ASEAN ra đời biến ASEAN thành tổ chức siêu quốc gia. </w:t>
      </w:r>
    </w:p>
    <w:p w:rsidR="00AE136A" w:rsidRPr="00AE136A" w:rsidRDefault="00AE136A" w:rsidP="00AE136A">
      <w:pPr>
        <w:spacing w:line="240" w:lineRule="auto"/>
        <w:rPr>
          <w:rFonts w:ascii="Times New Roman" w:hAnsi="Times New Roman" w:cs="Times New Roman"/>
          <w:sz w:val="24"/>
          <w:szCs w:val="24"/>
        </w:rPr>
      </w:pPr>
      <w:r>
        <w:rPr>
          <w:rFonts w:ascii="Times New Roman" w:hAnsi="Times New Roman" w:cs="Times New Roman"/>
          <w:sz w:val="24"/>
          <w:szCs w:val="24"/>
          <w:u w:val="single"/>
        </w:rPr>
        <w:t>D.</w:t>
      </w:r>
      <w:r w:rsidRPr="00AE136A">
        <w:rPr>
          <w:rFonts w:ascii="Times New Roman" w:hAnsi="Times New Roman" w:cs="Times New Roman"/>
          <w:sz w:val="24"/>
          <w:szCs w:val="24"/>
        </w:rPr>
        <w:t xml:space="preserve"> 2007, khuôn khổ pháp lý và thể chế cho hợp tác giữa các nước ASEAN được thông qua. </w:t>
      </w:r>
    </w:p>
    <w:p w:rsidR="009A0422" w:rsidRPr="008954B0" w:rsidRDefault="009A0422" w:rsidP="0027745F">
      <w:pPr>
        <w:spacing w:after="0" w:line="240" w:lineRule="auto"/>
        <w:rPr>
          <w:rFonts w:ascii="Times New Roman" w:eastAsia="Times New Roman" w:hAnsi="Times New Roman" w:cs="Times New Roman"/>
          <w:color w:val="000000" w:themeColor="text1"/>
          <w:sz w:val="24"/>
          <w:szCs w:val="24"/>
        </w:rPr>
      </w:pPr>
    </w:p>
    <w:sectPr w:rsidR="009A0422" w:rsidRPr="008954B0" w:rsidSect="00EB38B9">
      <w:pgSz w:w="12240" w:h="15840"/>
      <w:pgMar w:top="851" w:right="90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C72766"/>
    <w:multiLevelType w:val="hybridMultilevel"/>
    <w:tmpl w:val="81424A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A75E8B"/>
    <w:multiLevelType w:val="hybridMultilevel"/>
    <w:tmpl w:val="4DC4F2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AF5942"/>
    <w:multiLevelType w:val="hybridMultilevel"/>
    <w:tmpl w:val="255A41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2344991">
    <w:abstractNumId w:val="0"/>
  </w:num>
  <w:num w:numId="2" w16cid:durableId="1183474467">
    <w:abstractNumId w:val="1"/>
  </w:num>
  <w:num w:numId="3" w16cid:durableId="6641657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80"/>
  <w:proofState w:spelling="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02AC"/>
    <w:rsid w:val="00011018"/>
    <w:rsid w:val="00027C17"/>
    <w:rsid w:val="0005026C"/>
    <w:rsid w:val="000F2ED4"/>
    <w:rsid w:val="00113860"/>
    <w:rsid w:val="0015012E"/>
    <w:rsid w:val="001671F2"/>
    <w:rsid w:val="001E3460"/>
    <w:rsid w:val="002124B3"/>
    <w:rsid w:val="0027745F"/>
    <w:rsid w:val="002964D6"/>
    <w:rsid w:val="00407DEA"/>
    <w:rsid w:val="0045095F"/>
    <w:rsid w:val="00480A2D"/>
    <w:rsid w:val="004F49FC"/>
    <w:rsid w:val="005E3150"/>
    <w:rsid w:val="005F02AC"/>
    <w:rsid w:val="00616B33"/>
    <w:rsid w:val="00654A0F"/>
    <w:rsid w:val="00756536"/>
    <w:rsid w:val="007769C6"/>
    <w:rsid w:val="007C5227"/>
    <w:rsid w:val="00861B29"/>
    <w:rsid w:val="008954B0"/>
    <w:rsid w:val="008A0025"/>
    <w:rsid w:val="008D6E79"/>
    <w:rsid w:val="00913B47"/>
    <w:rsid w:val="00960188"/>
    <w:rsid w:val="009A0422"/>
    <w:rsid w:val="009C7E41"/>
    <w:rsid w:val="00A43BCB"/>
    <w:rsid w:val="00A504E7"/>
    <w:rsid w:val="00AC617A"/>
    <w:rsid w:val="00AE136A"/>
    <w:rsid w:val="00B210D6"/>
    <w:rsid w:val="00B25761"/>
    <w:rsid w:val="00B51F48"/>
    <w:rsid w:val="00B8759F"/>
    <w:rsid w:val="00BF387C"/>
    <w:rsid w:val="00D201E2"/>
    <w:rsid w:val="00DA5C60"/>
    <w:rsid w:val="00DC4250"/>
    <w:rsid w:val="00E87166"/>
    <w:rsid w:val="00EB38B9"/>
    <w:rsid w:val="00F2177C"/>
    <w:rsid w:val="00F62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0D9277-AF9B-9445-92FE-047EE6F15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F02AC"/>
    <w:rPr>
      <w:rFonts w:ascii="Calibri" w:eastAsia="Calibri" w:hAnsi="Calibri" w:cs="Calibri"/>
      <w:sz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1"/>
    <w:qFormat/>
    <w:rsid w:val="001671F2"/>
    <w:pPr>
      <w:ind w:left="720"/>
      <w:contextualSpacing/>
    </w:pPr>
  </w:style>
  <w:style w:type="paragraph" w:customStyle="1" w:styleId="Normal0">
    <w:name w:val="Normal_0"/>
    <w:qFormat/>
    <w:rsid w:val="00480A2D"/>
    <w:pPr>
      <w:widowControl w:val="0"/>
      <w:spacing w:after="0" w:line="240" w:lineRule="auto"/>
    </w:pPr>
    <w:rPr>
      <w:rFonts w:eastAsia="Calibri" w:cs="Times New Roman" w:hint="eastAsia"/>
      <w:sz w:val="20"/>
      <w:szCs w:val="20"/>
    </w:rPr>
  </w:style>
  <w:style w:type="table" w:styleId="LiBang">
    <w:name w:val="Table Grid"/>
    <w:basedOn w:val="BangThngthng"/>
    <w:uiPriority w:val="39"/>
    <w:rsid w:val="00AE136A"/>
    <w:pPr>
      <w:spacing w:after="0" w:line="240" w:lineRule="auto"/>
    </w:pPr>
    <w:rPr>
      <w:rFonts w:cs="Times New Roman"/>
      <w:kern w:val="2"/>
      <w:sz w:val="26"/>
      <w:szCs w:val="26"/>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1520</Words>
  <Characters>8670</Characters>
  <Application>Microsoft Office Word</Application>
  <DocSecurity>0</DocSecurity>
  <Lines>72</Lines>
  <Paragraphs>20</Paragraphs>
  <ScaleCrop>false</ScaleCrop>
  <Company/>
  <LinksUpToDate>false</LinksUpToDate>
  <CharactersWithSpaces>10170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HN</dc:creator>
  <cp:lastModifiedBy>quang tai phan</cp:lastModifiedBy>
  <cp:revision>2</cp:revision>
  <dcterms:created xsi:type="dcterms:W3CDTF">2024-08-25T00:03:00Z</dcterms:created>
  <dcterms:modified xsi:type="dcterms:W3CDTF">2024-08-25T00:03:00Z</dcterms:modified>
</cp:coreProperties>
</file>